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CF" w:rsidRDefault="00E96D73">
      <w:pPr>
        <w:tabs>
          <w:tab w:val="left" w:pos="7246"/>
        </w:tabs>
        <w:spacing w:before="80"/>
        <w:ind w:left="220"/>
      </w:pPr>
      <w:bookmarkStart w:id="0" w:name="_GoBack"/>
      <w:bookmarkEnd w:id="0"/>
      <w:r>
        <w:t>Course: ECON-1113-995 Principles of</w:t>
      </w:r>
      <w:r>
        <w:rPr>
          <w:spacing w:val="-15"/>
        </w:rPr>
        <w:t xml:space="preserve"> </w:t>
      </w:r>
      <w:r>
        <w:t>Macroeconomics</w:t>
      </w:r>
      <w:r>
        <w:rPr>
          <w:spacing w:val="-5"/>
        </w:rPr>
        <w:t xml:space="preserve"> </w:t>
      </w:r>
      <w:r w:rsidR="005907B7">
        <w:t>Online</w:t>
      </w:r>
      <w:r w:rsidR="005907B7">
        <w:tab/>
        <w:t>Instructor: Xiao Liu</w:t>
      </w:r>
    </w:p>
    <w:p w:rsidR="00135FCF" w:rsidRDefault="00135FCF">
      <w:pPr>
        <w:pStyle w:val="BodyText"/>
        <w:rPr>
          <w:sz w:val="20"/>
        </w:rPr>
      </w:pPr>
    </w:p>
    <w:p w:rsidR="00135FCF" w:rsidRDefault="00E96D73">
      <w:pPr>
        <w:tabs>
          <w:tab w:val="left" w:pos="3930"/>
          <w:tab w:val="left" w:pos="9609"/>
        </w:tabs>
        <w:spacing w:before="237"/>
        <w:ind w:left="190"/>
        <w:rPr>
          <w:b/>
          <w:sz w:val="28"/>
        </w:rPr>
      </w:pPr>
      <w:r>
        <w:rPr>
          <w:b/>
          <w:color w:val="FFFFFF"/>
          <w:w w:val="99"/>
          <w:sz w:val="28"/>
          <w:shd w:val="clear" w:color="auto" w:fill="000000"/>
        </w:rPr>
        <w:t xml:space="preserve"> </w:t>
      </w:r>
      <w:r>
        <w:rPr>
          <w:b/>
          <w:color w:val="FFFFFF"/>
          <w:sz w:val="28"/>
          <w:shd w:val="clear" w:color="auto" w:fill="000000"/>
        </w:rPr>
        <w:tab/>
        <w:t>Course</w:t>
      </w:r>
      <w:r>
        <w:rPr>
          <w:b/>
          <w:color w:val="FFFFFF"/>
          <w:spacing w:val="-5"/>
          <w:sz w:val="28"/>
          <w:shd w:val="clear" w:color="auto" w:fill="000000"/>
        </w:rPr>
        <w:t xml:space="preserve"> </w:t>
      </w:r>
      <w:r>
        <w:rPr>
          <w:b/>
          <w:color w:val="FFFFFF"/>
          <w:sz w:val="28"/>
          <w:shd w:val="clear" w:color="auto" w:fill="000000"/>
        </w:rPr>
        <w:t>Syllabus</w:t>
      </w:r>
      <w:r>
        <w:rPr>
          <w:b/>
          <w:color w:val="FFFFFF"/>
          <w:sz w:val="28"/>
          <w:shd w:val="clear" w:color="auto" w:fill="000000"/>
        </w:rPr>
        <w:tab/>
      </w:r>
    </w:p>
    <w:p w:rsidR="00135FCF" w:rsidRDefault="00E96D73">
      <w:pPr>
        <w:pStyle w:val="BodyText"/>
        <w:spacing w:before="185"/>
        <w:ind w:left="220"/>
      </w:pPr>
      <w:r>
        <w:t>Course Information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
        <w:gridCol w:w="717"/>
        <w:gridCol w:w="400"/>
        <w:gridCol w:w="327"/>
        <w:gridCol w:w="147"/>
        <w:gridCol w:w="255"/>
        <w:gridCol w:w="137"/>
        <w:gridCol w:w="109"/>
        <w:gridCol w:w="777"/>
        <w:gridCol w:w="314"/>
        <w:gridCol w:w="194"/>
        <w:gridCol w:w="501"/>
        <w:gridCol w:w="1328"/>
        <w:gridCol w:w="4272"/>
      </w:tblGrid>
      <w:tr w:rsidR="00135FCF">
        <w:trPr>
          <w:trHeight w:val="275"/>
        </w:trPr>
        <w:tc>
          <w:tcPr>
            <w:tcW w:w="109" w:type="dxa"/>
            <w:tcBorders>
              <w:right w:val="single" w:sz="4" w:space="0" w:color="808080"/>
            </w:tcBorders>
          </w:tcPr>
          <w:p w:rsidR="00135FCF" w:rsidRDefault="00135FCF">
            <w:pPr>
              <w:pStyle w:val="TableParagraph"/>
              <w:rPr>
                <w:sz w:val="20"/>
              </w:rPr>
            </w:pPr>
          </w:p>
        </w:tc>
        <w:tc>
          <w:tcPr>
            <w:tcW w:w="1846" w:type="dxa"/>
            <w:gridSpan w:val="5"/>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Course Number:</w:t>
            </w:r>
          </w:p>
        </w:tc>
        <w:tc>
          <w:tcPr>
            <w:tcW w:w="137" w:type="dxa"/>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1786" w:type="dxa"/>
            <w:gridSpan w:val="4"/>
            <w:tcBorders>
              <w:left w:val="single" w:sz="4" w:space="0" w:color="808080"/>
              <w:right w:val="single" w:sz="4" w:space="0" w:color="808080"/>
            </w:tcBorders>
          </w:tcPr>
          <w:p w:rsidR="00135FCF" w:rsidRDefault="00E96D73">
            <w:pPr>
              <w:pStyle w:val="TableParagraph"/>
              <w:spacing w:line="255" w:lineRule="exact"/>
              <w:ind w:left="54"/>
              <w:rPr>
                <w:sz w:val="24"/>
              </w:rPr>
            </w:pPr>
            <w:r>
              <w:rPr>
                <w:sz w:val="24"/>
              </w:rPr>
              <w:t>ECON 1113-995</w:t>
            </w:r>
          </w:p>
        </w:tc>
        <w:tc>
          <w:tcPr>
            <w:tcW w:w="5600" w:type="dxa"/>
            <w:gridSpan w:val="2"/>
            <w:tcBorders>
              <w:left w:val="single" w:sz="4" w:space="0" w:color="808080"/>
            </w:tcBorders>
          </w:tcPr>
          <w:p w:rsidR="00135FCF" w:rsidRDefault="00135FCF">
            <w:pPr>
              <w:pStyle w:val="TableParagraph"/>
              <w:rPr>
                <w:sz w:val="20"/>
              </w:rPr>
            </w:pPr>
          </w:p>
        </w:tc>
      </w:tr>
      <w:tr w:rsidR="00135FCF">
        <w:trPr>
          <w:trHeight w:val="275"/>
        </w:trPr>
        <w:tc>
          <w:tcPr>
            <w:tcW w:w="109" w:type="dxa"/>
            <w:tcBorders>
              <w:right w:val="single" w:sz="4" w:space="0" w:color="808080"/>
            </w:tcBorders>
          </w:tcPr>
          <w:p w:rsidR="00135FCF" w:rsidRDefault="00135FCF">
            <w:pPr>
              <w:pStyle w:val="TableParagraph"/>
              <w:rPr>
                <w:sz w:val="20"/>
              </w:rPr>
            </w:pPr>
          </w:p>
        </w:tc>
        <w:tc>
          <w:tcPr>
            <w:tcW w:w="1591" w:type="dxa"/>
            <w:gridSpan w:val="4"/>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Course Name:</w:t>
            </w:r>
          </w:p>
        </w:tc>
        <w:tc>
          <w:tcPr>
            <w:tcW w:w="392" w:type="dxa"/>
            <w:gridSpan w:val="2"/>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3114" w:type="dxa"/>
            <w:gridSpan w:val="5"/>
            <w:tcBorders>
              <w:left w:val="single" w:sz="4" w:space="0" w:color="808080"/>
              <w:right w:val="single" w:sz="4" w:space="0" w:color="808080"/>
            </w:tcBorders>
          </w:tcPr>
          <w:p w:rsidR="00135FCF" w:rsidRDefault="00E96D73">
            <w:pPr>
              <w:pStyle w:val="TableParagraph"/>
              <w:spacing w:line="255" w:lineRule="exact"/>
              <w:ind w:left="54"/>
              <w:rPr>
                <w:sz w:val="24"/>
              </w:rPr>
            </w:pPr>
            <w:r>
              <w:rPr>
                <w:sz w:val="24"/>
              </w:rPr>
              <w:t>Principles of Macroeconomics</w:t>
            </w:r>
          </w:p>
        </w:tc>
        <w:tc>
          <w:tcPr>
            <w:tcW w:w="4272" w:type="dxa"/>
            <w:tcBorders>
              <w:left w:val="single" w:sz="4" w:space="0" w:color="808080"/>
            </w:tcBorders>
          </w:tcPr>
          <w:p w:rsidR="00135FCF" w:rsidRDefault="00135FCF">
            <w:pPr>
              <w:pStyle w:val="TableParagraph"/>
              <w:rPr>
                <w:sz w:val="20"/>
              </w:rPr>
            </w:pPr>
          </w:p>
        </w:tc>
      </w:tr>
      <w:tr w:rsidR="00135FCF">
        <w:trPr>
          <w:trHeight w:val="276"/>
        </w:trPr>
        <w:tc>
          <w:tcPr>
            <w:tcW w:w="109" w:type="dxa"/>
            <w:tcBorders>
              <w:right w:val="single" w:sz="4" w:space="0" w:color="808080"/>
            </w:tcBorders>
          </w:tcPr>
          <w:p w:rsidR="00135FCF" w:rsidRDefault="00135FCF">
            <w:pPr>
              <w:pStyle w:val="TableParagraph"/>
              <w:rPr>
                <w:sz w:val="20"/>
              </w:rPr>
            </w:pPr>
          </w:p>
        </w:tc>
        <w:tc>
          <w:tcPr>
            <w:tcW w:w="717" w:type="dxa"/>
            <w:tcBorders>
              <w:left w:val="single" w:sz="4" w:space="0" w:color="808080"/>
              <w:right w:val="single" w:sz="4" w:space="0" w:color="808080"/>
            </w:tcBorders>
          </w:tcPr>
          <w:p w:rsidR="00135FCF" w:rsidRDefault="00E96D73">
            <w:pPr>
              <w:pStyle w:val="TableParagraph"/>
              <w:spacing w:before="1" w:line="255" w:lineRule="exact"/>
              <w:ind w:left="-2"/>
              <w:rPr>
                <w:b/>
                <w:sz w:val="24"/>
              </w:rPr>
            </w:pPr>
            <w:r>
              <w:rPr>
                <w:b/>
                <w:sz w:val="24"/>
              </w:rPr>
              <w:t>CRN:</w:t>
            </w:r>
          </w:p>
        </w:tc>
        <w:tc>
          <w:tcPr>
            <w:tcW w:w="1266" w:type="dxa"/>
            <w:gridSpan w:val="5"/>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777" w:type="dxa"/>
            <w:tcBorders>
              <w:left w:val="single" w:sz="4" w:space="0" w:color="808080"/>
              <w:right w:val="single" w:sz="4" w:space="0" w:color="808080"/>
            </w:tcBorders>
          </w:tcPr>
          <w:p w:rsidR="00135FCF" w:rsidRDefault="00E96D73">
            <w:pPr>
              <w:pStyle w:val="TableParagraph"/>
              <w:spacing w:before="1" w:line="255" w:lineRule="exact"/>
              <w:ind w:left="54"/>
              <w:rPr>
                <w:sz w:val="24"/>
              </w:rPr>
            </w:pPr>
            <w:r>
              <w:rPr>
                <w:sz w:val="24"/>
              </w:rPr>
              <w:t>34429</w:t>
            </w:r>
          </w:p>
        </w:tc>
        <w:tc>
          <w:tcPr>
            <w:tcW w:w="6609" w:type="dxa"/>
            <w:gridSpan w:val="5"/>
            <w:tcBorders>
              <w:left w:val="single" w:sz="4" w:space="0" w:color="808080"/>
            </w:tcBorders>
          </w:tcPr>
          <w:p w:rsidR="00135FCF" w:rsidRDefault="00135FCF">
            <w:pPr>
              <w:pStyle w:val="TableParagraph"/>
              <w:rPr>
                <w:sz w:val="20"/>
              </w:rPr>
            </w:pPr>
          </w:p>
        </w:tc>
      </w:tr>
      <w:tr w:rsidR="00135FCF">
        <w:trPr>
          <w:trHeight w:val="275"/>
        </w:trPr>
        <w:tc>
          <w:tcPr>
            <w:tcW w:w="109" w:type="dxa"/>
            <w:tcBorders>
              <w:right w:val="single" w:sz="4" w:space="0" w:color="808080"/>
            </w:tcBorders>
          </w:tcPr>
          <w:p w:rsidR="00135FCF" w:rsidRDefault="00135FCF">
            <w:pPr>
              <w:pStyle w:val="TableParagraph"/>
              <w:rPr>
                <w:sz w:val="20"/>
              </w:rPr>
            </w:pPr>
          </w:p>
        </w:tc>
        <w:tc>
          <w:tcPr>
            <w:tcW w:w="1117" w:type="dxa"/>
            <w:gridSpan w:val="2"/>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Semester:</w:t>
            </w:r>
          </w:p>
        </w:tc>
        <w:tc>
          <w:tcPr>
            <w:tcW w:w="866" w:type="dxa"/>
            <w:gridSpan w:val="4"/>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1091" w:type="dxa"/>
            <w:gridSpan w:val="2"/>
            <w:tcBorders>
              <w:left w:val="single" w:sz="4" w:space="0" w:color="808080"/>
              <w:right w:val="single" w:sz="4" w:space="0" w:color="808080"/>
            </w:tcBorders>
          </w:tcPr>
          <w:p w:rsidR="00135FCF" w:rsidRDefault="00B97811">
            <w:pPr>
              <w:pStyle w:val="TableParagraph"/>
              <w:spacing w:line="255" w:lineRule="exact"/>
              <w:ind w:left="54"/>
              <w:rPr>
                <w:sz w:val="24"/>
              </w:rPr>
            </w:pPr>
            <w:r>
              <w:rPr>
                <w:sz w:val="24"/>
              </w:rPr>
              <w:t>Fall 2018</w:t>
            </w:r>
          </w:p>
        </w:tc>
        <w:tc>
          <w:tcPr>
            <w:tcW w:w="6295" w:type="dxa"/>
            <w:gridSpan w:val="4"/>
            <w:tcBorders>
              <w:left w:val="single" w:sz="4" w:space="0" w:color="808080"/>
            </w:tcBorders>
          </w:tcPr>
          <w:p w:rsidR="00135FCF" w:rsidRDefault="00135FCF">
            <w:pPr>
              <w:pStyle w:val="TableParagraph"/>
              <w:rPr>
                <w:sz w:val="20"/>
              </w:rPr>
            </w:pPr>
          </w:p>
        </w:tc>
      </w:tr>
      <w:tr w:rsidR="00135FCF">
        <w:trPr>
          <w:trHeight w:val="275"/>
        </w:trPr>
        <w:tc>
          <w:tcPr>
            <w:tcW w:w="109" w:type="dxa"/>
            <w:tcBorders>
              <w:right w:val="single" w:sz="4" w:space="0" w:color="808080"/>
            </w:tcBorders>
          </w:tcPr>
          <w:p w:rsidR="00135FCF" w:rsidRDefault="00135FCF">
            <w:pPr>
              <w:pStyle w:val="TableParagraph"/>
              <w:rPr>
                <w:sz w:val="20"/>
              </w:rPr>
            </w:pPr>
          </w:p>
        </w:tc>
        <w:tc>
          <w:tcPr>
            <w:tcW w:w="1117" w:type="dxa"/>
            <w:gridSpan w:val="2"/>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Location:</w:t>
            </w:r>
          </w:p>
        </w:tc>
        <w:tc>
          <w:tcPr>
            <w:tcW w:w="866" w:type="dxa"/>
            <w:gridSpan w:val="4"/>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1786" w:type="dxa"/>
            <w:gridSpan w:val="4"/>
            <w:tcBorders>
              <w:left w:val="single" w:sz="4" w:space="0" w:color="808080"/>
              <w:right w:val="single" w:sz="4" w:space="0" w:color="808080"/>
            </w:tcBorders>
          </w:tcPr>
          <w:p w:rsidR="00135FCF" w:rsidRDefault="00E96D73">
            <w:pPr>
              <w:pStyle w:val="TableParagraph"/>
              <w:spacing w:line="255" w:lineRule="exact"/>
              <w:ind w:left="54"/>
              <w:rPr>
                <w:sz w:val="24"/>
              </w:rPr>
            </w:pPr>
            <w:r>
              <w:rPr>
                <w:sz w:val="24"/>
              </w:rPr>
              <w:t>Online (Canvas)</w:t>
            </w:r>
          </w:p>
        </w:tc>
        <w:tc>
          <w:tcPr>
            <w:tcW w:w="5600" w:type="dxa"/>
            <w:gridSpan w:val="2"/>
            <w:tcBorders>
              <w:left w:val="single" w:sz="4" w:space="0" w:color="808080"/>
            </w:tcBorders>
          </w:tcPr>
          <w:p w:rsidR="00135FCF" w:rsidRDefault="00135FCF">
            <w:pPr>
              <w:pStyle w:val="TableParagraph"/>
              <w:rPr>
                <w:sz w:val="20"/>
              </w:rPr>
            </w:pPr>
          </w:p>
        </w:tc>
      </w:tr>
      <w:tr w:rsidR="00135FCF">
        <w:trPr>
          <w:trHeight w:val="276"/>
        </w:trPr>
        <w:tc>
          <w:tcPr>
            <w:tcW w:w="109" w:type="dxa"/>
            <w:tcBorders>
              <w:right w:val="single" w:sz="4" w:space="0" w:color="808080"/>
            </w:tcBorders>
          </w:tcPr>
          <w:p w:rsidR="00135FCF" w:rsidRDefault="00135FCF">
            <w:pPr>
              <w:pStyle w:val="TableParagraph"/>
              <w:rPr>
                <w:sz w:val="20"/>
              </w:rPr>
            </w:pPr>
          </w:p>
        </w:tc>
        <w:tc>
          <w:tcPr>
            <w:tcW w:w="1444" w:type="dxa"/>
            <w:gridSpan w:val="3"/>
            <w:tcBorders>
              <w:left w:val="single" w:sz="4" w:space="0" w:color="808080"/>
              <w:right w:val="single" w:sz="4" w:space="0" w:color="808080"/>
            </w:tcBorders>
          </w:tcPr>
          <w:p w:rsidR="00135FCF" w:rsidRDefault="00E96D73">
            <w:pPr>
              <w:pStyle w:val="TableParagraph"/>
              <w:spacing w:line="257" w:lineRule="exact"/>
              <w:ind w:left="-2"/>
              <w:rPr>
                <w:b/>
                <w:sz w:val="24"/>
              </w:rPr>
            </w:pPr>
            <w:r>
              <w:rPr>
                <w:b/>
                <w:sz w:val="24"/>
              </w:rPr>
              <w:t>Class Hours:</w:t>
            </w:r>
          </w:p>
        </w:tc>
        <w:tc>
          <w:tcPr>
            <w:tcW w:w="539" w:type="dxa"/>
            <w:gridSpan w:val="3"/>
            <w:tcBorders>
              <w:left w:val="single" w:sz="4" w:space="0" w:color="808080"/>
            </w:tcBorders>
          </w:tcPr>
          <w:p w:rsidR="00135FCF" w:rsidRDefault="00135FCF">
            <w:pPr>
              <w:pStyle w:val="TableParagraph"/>
              <w:rPr>
                <w:sz w:val="20"/>
              </w:rPr>
            </w:pPr>
          </w:p>
        </w:tc>
        <w:tc>
          <w:tcPr>
            <w:tcW w:w="109" w:type="dxa"/>
            <w:tcBorders>
              <w:right w:val="single" w:sz="4" w:space="0" w:color="808080"/>
            </w:tcBorders>
          </w:tcPr>
          <w:p w:rsidR="00135FCF" w:rsidRDefault="00135FCF">
            <w:pPr>
              <w:pStyle w:val="TableParagraph"/>
              <w:rPr>
                <w:sz w:val="20"/>
              </w:rPr>
            </w:pPr>
          </w:p>
        </w:tc>
        <w:tc>
          <w:tcPr>
            <w:tcW w:w="1285" w:type="dxa"/>
            <w:gridSpan w:val="3"/>
            <w:tcBorders>
              <w:left w:val="single" w:sz="4" w:space="0" w:color="808080"/>
              <w:right w:val="single" w:sz="4" w:space="0" w:color="808080"/>
            </w:tcBorders>
          </w:tcPr>
          <w:p w:rsidR="00135FCF" w:rsidRDefault="00E96D73">
            <w:pPr>
              <w:pStyle w:val="TableParagraph"/>
              <w:spacing w:line="257" w:lineRule="exact"/>
              <w:ind w:left="54"/>
              <w:rPr>
                <w:sz w:val="24"/>
              </w:rPr>
            </w:pPr>
            <w:r>
              <w:rPr>
                <w:sz w:val="24"/>
              </w:rPr>
              <w:t>Continuous</w:t>
            </w:r>
          </w:p>
        </w:tc>
        <w:tc>
          <w:tcPr>
            <w:tcW w:w="6101" w:type="dxa"/>
            <w:gridSpan w:val="3"/>
            <w:tcBorders>
              <w:left w:val="single" w:sz="4" w:space="0" w:color="808080"/>
            </w:tcBorders>
          </w:tcPr>
          <w:p w:rsidR="00135FCF" w:rsidRDefault="00135FCF">
            <w:pPr>
              <w:pStyle w:val="TableParagraph"/>
              <w:rPr>
                <w:sz w:val="20"/>
              </w:rPr>
            </w:pPr>
          </w:p>
        </w:tc>
      </w:tr>
    </w:tbl>
    <w:p w:rsidR="00135FCF" w:rsidRDefault="00135FCF">
      <w:pPr>
        <w:pStyle w:val="BodyText"/>
        <w:spacing w:before="10"/>
        <w:rPr>
          <w:sz w:val="31"/>
        </w:rPr>
      </w:pPr>
    </w:p>
    <w:p w:rsidR="00135FCF" w:rsidRDefault="00E96D73">
      <w:pPr>
        <w:pStyle w:val="BodyText"/>
        <w:ind w:left="220"/>
      </w:pPr>
      <w:r>
        <w:t>Instructor Information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
        <w:gridCol w:w="796"/>
        <w:gridCol w:w="701"/>
        <w:gridCol w:w="293"/>
        <w:gridCol w:w="190"/>
        <w:gridCol w:w="108"/>
        <w:gridCol w:w="1663"/>
        <w:gridCol w:w="327"/>
        <w:gridCol w:w="578"/>
        <w:gridCol w:w="1800"/>
        <w:gridCol w:w="3010"/>
      </w:tblGrid>
      <w:tr w:rsidR="00135FCF">
        <w:trPr>
          <w:trHeight w:val="276"/>
        </w:trPr>
        <w:tc>
          <w:tcPr>
            <w:tcW w:w="109" w:type="dxa"/>
            <w:tcBorders>
              <w:right w:val="single" w:sz="4" w:space="0" w:color="808080"/>
            </w:tcBorders>
          </w:tcPr>
          <w:p w:rsidR="00135FCF" w:rsidRDefault="00135FCF">
            <w:pPr>
              <w:pStyle w:val="TableParagraph"/>
              <w:rPr>
                <w:sz w:val="20"/>
              </w:rPr>
            </w:pPr>
          </w:p>
        </w:tc>
        <w:tc>
          <w:tcPr>
            <w:tcW w:w="796" w:type="dxa"/>
            <w:tcBorders>
              <w:left w:val="single" w:sz="4" w:space="0" w:color="808080"/>
              <w:right w:val="single" w:sz="4" w:space="0" w:color="808080"/>
            </w:tcBorders>
          </w:tcPr>
          <w:p w:rsidR="00135FCF" w:rsidRDefault="00E96D73">
            <w:pPr>
              <w:pStyle w:val="TableParagraph"/>
              <w:spacing w:before="1" w:line="255" w:lineRule="exact"/>
              <w:ind w:left="-2"/>
              <w:rPr>
                <w:b/>
                <w:sz w:val="24"/>
              </w:rPr>
            </w:pPr>
            <w:r>
              <w:rPr>
                <w:b/>
                <w:sz w:val="24"/>
              </w:rPr>
              <w:t>Name:</w:t>
            </w:r>
          </w:p>
        </w:tc>
        <w:tc>
          <w:tcPr>
            <w:tcW w:w="1184" w:type="dxa"/>
            <w:gridSpan w:val="3"/>
            <w:tcBorders>
              <w:left w:val="single" w:sz="4" w:space="0" w:color="808080"/>
            </w:tcBorders>
          </w:tcPr>
          <w:p w:rsidR="00135FCF" w:rsidRDefault="00135FCF">
            <w:pPr>
              <w:pStyle w:val="TableParagraph"/>
              <w:rPr>
                <w:sz w:val="20"/>
              </w:rPr>
            </w:pPr>
          </w:p>
        </w:tc>
        <w:tc>
          <w:tcPr>
            <w:tcW w:w="108" w:type="dxa"/>
            <w:tcBorders>
              <w:right w:val="single" w:sz="4" w:space="0" w:color="808080"/>
            </w:tcBorders>
          </w:tcPr>
          <w:p w:rsidR="00135FCF" w:rsidRDefault="00135FCF">
            <w:pPr>
              <w:pStyle w:val="TableParagraph"/>
              <w:rPr>
                <w:sz w:val="20"/>
              </w:rPr>
            </w:pPr>
          </w:p>
        </w:tc>
        <w:tc>
          <w:tcPr>
            <w:tcW w:w="1663" w:type="dxa"/>
            <w:tcBorders>
              <w:left w:val="single" w:sz="4" w:space="0" w:color="808080"/>
              <w:right w:val="single" w:sz="4" w:space="0" w:color="808080"/>
            </w:tcBorders>
          </w:tcPr>
          <w:p w:rsidR="00135FCF" w:rsidRDefault="00B97811">
            <w:pPr>
              <w:pStyle w:val="TableParagraph"/>
              <w:spacing w:before="1" w:line="255" w:lineRule="exact"/>
              <w:ind w:left="58"/>
              <w:rPr>
                <w:sz w:val="24"/>
              </w:rPr>
            </w:pPr>
            <w:r>
              <w:rPr>
                <w:sz w:val="24"/>
              </w:rPr>
              <w:t>Xiao Liu</w:t>
            </w:r>
          </w:p>
        </w:tc>
        <w:tc>
          <w:tcPr>
            <w:tcW w:w="5715" w:type="dxa"/>
            <w:gridSpan w:val="4"/>
            <w:tcBorders>
              <w:left w:val="single" w:sz="4" w:space="0" w:color="808080"/>
            </w:tcBorders>
          </w:tcPr>
          <w:p w:rsidR="00135FCF" w:rsidRDefault="00135FCF">
            <w:pPr>
              <w:pStyle w:val="TableParagraph"/>
              <w:rPr>
                <w:sz w:val="20"/>
              </w:rPr>
            </w:pPr>
          </w:p>
        </w:tc>
      </w:tr>
      <w:tr w:rsidR="00135FCF">
        <w:trPr>
          <w:trHeight w:val="275"/>
        </w:trPr>
        <w:tc>
          <w:tcPr>
            <w:tcW w:w="109" w:type="dxa"/>
            <w:tcBorders>
              <w:right w:val="single" w:sz="4" w:space="0" w:color="808080"/>
            </w:tcBorders>
          </w:tcPr>
          <w:p w:rsidR="00135FCF" w:rsidRDefault="00135FCF">
            <w:pPr>
              <w:pStyle w:val="TableParagraph"/>
              <w:rPr>
                <w:sz w:val="20"/>
              </w:rPr>
            </w:pPr>
          </w:p>
        </w:tc>
        <w:tc>
          <w:tcPr>
            <w:tcW w:w="1790" w:type="dxa"/>
            <w:gridSpan w:val="3"/>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Office Location:</w:t>
            </w:r>
          </w:p>
        </w:tc>
        <w:tc>
          <w:tcPr>
            <w:tcW w:w="190" w:type="dxa"/>
            <w:tcBorders>
              <w:left w:val="single" w:sz="4" w:space="0" w:color="808080"/>
            </w:tcBorders>
          </w:tcPr>
          <w:p w:rsidR="00135FCF" w:rsidRDefault="00135FCF">
            <w:pPr>
              <w:pStyle w:val="TableParagraph"/>
              <w:rPr>
                <w:sz w:val="20"/>
              </w:rPr>
            </w:pPr>
          </w:p>
        </w:tc>
        <w:tc>
          <w:tcPr>
            <w:tcW w:w="108" w:type="dxa"/>
            <w:tcBorders>
              <w:right w:val="single" w:sz="4" w:space="0" w:color="808080"/>
            </w:tcBorders>
          </w:tcPr>
          <w:p w:rsidR="00135FCF" w:rsidRDefault="00135FCF">
            <w:pPr>
              <w:pStyle w:val="TableParagraph"/>
              <w:rPr>
                <w:sz w:val="20"/>
              </w:rPr>
            </w:pPr>
          </w:p>
        </w:tc>
        <w:tc>
          <w:tcPr>
            <w:tcW w:w="2568" w:type="dxa"/>
            <w:gridSpan w:val="3"/>
            <w:tcBorders>
              <w:left w:val="single" w:sz="4" w:space="0" w:color="808080"/>
              <w:right w:val="single" w:sz="4" w:space="0" w:color="808080"/>
            </w:tcBorders>
          </w:tcPr>
          <w:p w:rsidR="00135FCF" w:rsidRDefault="00E96D73">
            <w:pPr>
              <w:pStyle w:val="TableParagraph"/>
              <w:spacing w:line="255" w:lineRule="exact"/>
              <w:ind w:left="58"/>
              <w:rPr>
                <w:sz w:val="24"/>
              </w:rPr>
            </w:pPr>
            <w:r>
              <w:rPr>
                <w:sz w:val="24"/>
              </w:rPr>
              <w:t>Cate center 1, Room 236</w:t>
            </w:r>
          </w:p>
        </w:tc>
        <w:tc>
          <w:tcPr>
            <w:tcW w:w="4810" w:type="dxa"/>
            <w:gridSpan w:val="2"/>
            <w:tcBorders>
              <w:left w:val="single" w:sz="4" w:space="0" w:color="808080"/>
            </w:tcBorders>
          </w:tcPr>
          <w:p w:rsidR="00135FCF" w:rsidRDefault="00135FCF">
            <w:pPr>
              <w:pStyle w:val="TableParagraph"/>
              <w:rPr>
                <w:sz w:val="20"/>
              </w:rPr>
            </w:pPr>
          </w:p>
        </w:tc>
      </w:tr>
      <w:tr w:rsidR="00135FCF">
        <w:trPr>
          <w:trHeight w:val="275"/>
        </w:trPr>
        <w:tc>
          <w:tcPr>
            <w:tcW w:w="109" w:type="dxa"/>
            <w:tcBorders>
              <w:right w:val="single" w:sz="4" w:space="0" w:color="808080"/>
            </w:tcBorders>
          </w:tcPr>
          <w:p w:rsidR="00135FCF" w:rsidRDefault="00135FCF">
            <w:pPr>
              <w:pStyle w:val="TableParagraph"/>
              <w:rPr>
                <w:sz w:val="20"/>
              </w:rPr>
            </w:pPr>
          </w:p>
        </w:tc>
        <w:tc>
          <w:tcPr>
            <w:tcW w:w="1497" w:type="dxa"/>
            <w:gridSpan w:val="2"/>
            <w:tcBorders>
              <w:left w:val="single" w:sz="4" w:space="0" w:color="808080"/>
              <w:right w:val="single" w:sz="4" w:space="0" w:color="808080"/>
            </w:tcBorders>
          </w:tcPr>
          <w:p w:rsidR="00135FCF" w:rsidRDefault="00E96D73">
            <w:pPr>
              <w:pStyle w:val="TableParagraph"/>
              <w:spacing w:line="255" w:lineRule="exact"/>
              <w:ind w:left="-2"/>
              <w:rPr>
                <w:b/>
                <w:sz w:val="24"/>
              </w:rPr>
            </w:pPr>
            <w:r>
              <w:rPr>
                <w:b/>
                <w:sz w:val="24"/>
              </w:rPr>
              <w:t>Work Email:</w:t>
            </w:r>
          </w:p>
        </w:tc>
        <w:tc>
          <w:tcPr>
            <w:tcW w:w="483" w:type="dxa"/>
            <w:gridSpan w:val="2"/>
            <w:tcBorders>
              <w:left w:val="single" w:sz="4" w:space="0" w:color="808080"/>
            </w:tcBorders>
          </w:tcPr>
          <w:p w:rsidR="00135FCF" w:rsidRDefault="00135FCF">
            <w:pPr>
              <w:pStyle w:val="TableParagraph"/>
              <w:rPr>
                <w:sz w:val="20"/>
              </w:rPr>
            </w:pPr>
          </w:p>
        </w:tc>
        <w:tc>
          <w:tcPr>
            <w:tcW w:w="108" w:type="dxa"/>
            <w:tcBorders>
              <w:right w:val="single" w:sz="4" w:space="0" w:color="808080"/>
            </w:tcBorders>
          </w:tcPr>
          <w:p w:rsidR="00135FCF" w:rsidRDefault="00135FCF">
            <w:pPr>
              <w:pStyle w:val="TableParagraph"/>
              <w:rPr>
                <w:sz w:val="20"/>
              </w:rPr>
            </w:pPr>
          </w:p>
        </w:tc>
        <w:tc>
          <w:tcPr>
            <w:tcW w:w="1990" w:type="dxa"/>
            <w:gridSpan w:val="2"/>
            <w:tcBorders>
              <w:left w:val="single" w:sz="4" w:space="0" w:color="808080"/>
              <w:right w:val="single" w:sz="4" w:space="0" w:color="808080"/>
            </w:tcBorders>
          </w:tcPr>
          <w:p w:rsidR="00135FCF" w:rsidRDefault="0095676B">
            <w:pPr>
              <w:pStyle w:val="TableParagraph"/>
              <w:spacing w:line="255" w:lineRule="exact"/>
              <w:ind w:left="58"/>
              <w:rPr>
                <w:sz w:val="24"/>
              </w:rPr>
            </w:pPr>
            <w:hyperlink r:id="rId6">
              <w:r w:rsidR="00D92855">
                <w:rPr>
                  <w:sz w:val="24"/>
                </w:rPr>
                <w:t>xiao.liu</w:t>
              </w:r>
              <w:r w:rsidR="00E96D73">
                <w:rPr>
                  <w:sz w:val="24"/>
                </w:rPr>
                <w:t>@ou.edu</w:t>
              </w:r>
            </w:hyperlink>
          </w:p>
        </w:tc>
        <w:tc>
          <w:tcPr>
            <w:tcW w:w="5388" w:type="dxa"/>
            <w:gridSpan w:val="3"/>
            <w:tcBorders>
              <w:left w:val="single" w:sz="4" w:space="0" w:color="808080"/>
            </w:tcBorders>
          </w:tcPr>
          <w:p w:rsidR="00135FCF" w:rsidRDefault="00135FCF">
            <w:pPr>
              <w:pStyle w:val="TableParagraph"/>
              <w:rPr>
                <w:sz w:val="20"/>
              </w:rPr>
            </w:pPr>
          </w:p>
        </w:tc>
      </w:tr>
      <w:tr w:rsidR="00135FCF">
        <w:trPr>
          <w:trHeight w:val="276"/>
        </w:trPr>
        <w:tc>
          <w:tcPr>
            <w:tcW w:w="109" w:type="dxa"/>
            <w:tcBorders>
              <w:right w:val="single" w:sz="4" w:space="0" w:color="808080"/>
            </w:tcBorders>
          </w:tcPr>
          <w:p w:rsidR="00135FCF" w:rsidRDefault="00135FCF">
            <w:pPr>
              <w:pStyle w:val="TableParagraph"/>
              <w:rPr>
                <w:sz w:val="20"/>
              </w:rPr>
            </w:pPr>
          </w:p>
        </w:tc>
        <w:tc>
          <w:tcPr>
            <w:tcW w:w="1497" w:type="dxa"/>
            <w:gridSpan w:val="2"/>
            <w:tcBorders>
              <w:left w:val="single" w:sz="4" w:space="0" w:color="808080"/>
              <w:right w:val="single" w:sz="4" w:space="0" w:color="808080"/>
            </w:tcBorders>
          </w:tcPr>
          <w:p w:rsidR="00135FCF" w:rsidRDefault="00E96D73">
            <w:pPr>
              <w:pStyle w:val="TableParagraph"/>
              <w:spacing w:before="1" w:line="255" w:lineRule="exact"/>
              <w:ind w:left="-2"/>
              <w:rPr>
                <w:b/>
                <w:sz w:val="24"/>
              </w:rPr>
            </w:pPr>
            <w:r>
              <w:rPr>
                <w:b/>
                <w:sz w:val="24"/>
              </w:rPr>
              <w:t>Office Hours:</w:t>
            </w:r>
          </w:p>
        </w:tc>
        <w:tc>
          <w:tcPr>
            <w:tcW w:w="483" w:type="dxa"/>
            <w:gridSpan w:val="2"/>
            <w:tcBorders>
              <w:left w:val="single" w:sz="4" w:space="0" w:color="808080"/>
            </w:tcBorders>
          </w:tcPr>
          <w:p w:rsidR="00135FCF" w:rsidRDefault="00135FCF">
            <w:pPr>
              <w:pStyle w:val="TableParagraph"/>
              <w:rPr>
                <w:sz w:val="20"/>
              </w:rPr>
            </w:pPr>
          </w:p>
        </w:tc>
        <w:tc>
          <w:tcPr>
            <w:tcW w:w="108" w:type="dxa"/>
            <w:tcBorders>
              <w:right w:val="single" w:sz="4" w:space="0" w:color="808080"/>
            </w:tcBorders>
          </w:tcPr>
          <w:p w:rsidR="00135FCF" w:rsidRDefault="00135FCF">
            <w:pPr>
              <w:pStyle w:val="TableParagraph"/>
              <w:rPr>
                <w:sz w:val="20"/>
              </w:rPr>
            </w:pPr>
          </w:p>
        </w:tc>
        <w:tc>
          <w:tcPr>
            <w:tcW w:w="4368" w:type="dxa"/>
            <w:gridSpan w:val="4"/>
            <w:tcBorders>
              <w:left w:val="single" w:sz="4" w:space="0" w:color="808080"/>
              <w:right w:val="single" w:sz="4" w:space="0" w:color="808080"/>
            </w:tcBorders>
          </w:tcPr>
          <w:p w:rsidR="00135FCF" w:rsidRDefault="00B97811">
            <w:pPr>
              <w:pStyle w:val="TableParagraph"/>
              <w:spacing w:before="1" w:line="255" w:lineRule="exact"/>
              <w:ind w:left="58"/>
              <w:rPr>
                <w:sz w:val="24"/>
              </w:rPr>
            </w:pPr>
            <w:r>
              <w:rPr>
                <w:sz w:val="24"/>
              </w:rPr>
              <w:t>By appointment</w:t>
            </w:r>
            <w:r w:rsidR="0034370A">
              <w:rPr>
                <w:sz w:val="24"/>
              </w:rPr>
              <w:t xml:space="preserve"> &amp; by email</w:t>
            </w:r>
          </w:p>
        </w:tc>
        <w:tc>
          <w:tcPr>
            <w:tcW w:w="3010" w:type="dxa"/>
            <w:tcBorders>
              <w:left w:val="single" w:sz="4" w:space="0" w:color="808080"/>
            </w:tcBorders>
          </w:tcPr>
          <w:p w:rsidR="00135FCF" w:rsidRDefault="00135FCF">
            <w:pPr>
              <w:pStyle w:val="TableParagraph"/>
              <w:rPr>
                <w:sz w:val="20"/>
              </w:rPr>
            </w:pPr>
          </w:p>
        </w:tc>
      </w:tr>
    </w:tbl>
    <w:p w:rsidR="00135FCF" w:rsidRDefault="00E96D73">
      <w:pPr>
        <w:pStyle w:val="Heading1"/>
      </w:pPr>
      <w:r>
        <w:t>Textbook and Instructional Materials Required</w:t>
      </w:r>
    </w:p>
    <w:p w:rsidR="00135FCF" w:rsidRDefault="0095676B">
      <w:pPr>
        <w:pStyle w:val="BodyText"/>
        <w:ind w:left="220" w:right="256" w:firstLine="120"/>
      </w:pPr>
      <w:r>
        <w:rPr>
          <w:noProof/>
          <w:lang w:bidi="ar-SA"/>
        </w:rPr>
        <mc:AlternateContent>
          <mc:Choice Requires="wps">
            <w:drawing>
              <wp:anchor distT="0" distB="0" distL="114300" distR="114300" simplePos="0" relativeHeight="251648512" behindDoc="0" locked="0" layoutInCell="1" allowOverlap="1">
                <wp:simplePos x="0" y="0"/>
                <wp:positionH relativeFrom="page">
                  <wp:posOffset>915035</wp:posOffset>
                </wp:positionH>
                <wp:positionV relativeFrom="paragraph">
                  <wp:posOffset>635</wp:posOffset>
                </wp:positionV>
                <wp:extent cx="0" cy="174625"/>
                <wp:effectExtent l="10160" t="12700" r="8890" b="1270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2C0" id="Line 2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05pt" to="7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EEwIAACkEAAAOAAAAZHJzL2Uyb0RvYy54bWysU8GO2yAQvVfqPyDuie2sN5u14qwqO+ll&#10;24202w8ggGNUDAhInKjqv3fATrRpL1VVWcIDzLx5M29YPp06iY7cOqFVibNpihFXVDOh9iX+9raZ&#10;LDBynihGpFa8xGfu8NPq44dlbwo+062WjFsEIMoVvSlx670pksTRlnfETbXhCi4bbTviYWv3CbOk&#10;B/ROJrM0nSe9tsxYTblzcFoPl3gV8ZuGU//SNI57JEsM3HxcbVx3YU1WS1LsLTGtoCMN8g8sOiIU&#10;JL1C1cQTdLDiD6hOUKudbvyU6i7RTSMojzVANVn6WzWvLTE81gLNcebaJvf/YOnX49YiwUo8A6UU&#10;6UCjZ6E4gi30pjeuAJdKbW2ojp7Uq3nW9LtDSlctUXseOb6dDcRlISK5CQkbZyDDrv+iGfiQg9ex&#10;UafGdgESWoBOUY/zVQ9+8ogOhxROs4d8PruP4KS4xBnr/GeuOxSMEkvgHHHJ8dn5wIMUF5eQRumN&#10;kDKqLRXqS3y3yNIY4LQULFwGN2f3u0padCQwL4s0fGPeGzerD4pFsJYTth5tT4QcbEguVcCDSoDO&#10;aA0D8eMxfVwv1ot8ks/m60me1vXk06bKJ/NN9nBf39VVVWc/A7UsL1rBGFeB3WU4s/zvxB+fyTBW&#10;1/G8tiG5RY/9ArKXfyQdpQzqDXOw0+y8tReJYR6j8/h2wsC/34P9/oWvfgEAAP//AwBQSwMEFAAG&#10;AAgAAAAhAJofB/raAAAABwEAAA8AAABkcnMvZG93bnJldi54bWxMjstuwjAURPeV+g/WRWJXHFBE&#10;UBoHoT4k1LKB8AEmvk0i7Os0dkj693W6KcujGc2cbDsazW7YucaSgOUiAoZUWtVQJeBcvD9tgDkv&#10;SUltCQX8oINt/viQyVTZgY54O/mKhRFyqRRQe9+mnLuyRiPdwrZIIfuynZE+YFdx1ckhjBvNV1G0&#10;5kY2FB5q2eJLjeX11BsBQ+I2H0lSHF7fhs+rjvf9d3HohZjPxt0zMI+j/y/DpB/UIQ9OF9uTckwH&#10;juNlqE4Bm+I/vAhYJWvgecbv/fNfAAAA//8DAFBLAQItABQABgAIAAAAIQC2gziS/gAAAOEBAAAT&#10;AAAAAAAAAAAAAAAAAAAAAABbQ29udGVudF9UeXBlc10ueG1sUEsBAi0AFAAGAAgAAAAhADj9If/W&#10;AAAAlAEAAAsAAAAAAAAAAAAAAAAALwEAAF9yZWxzLy5yZWxzUEsBAi0AFAAGAAgAAAAhAKsXYYQT&#10;AgAAKQQAAA4AAAAAAAAAAAAAAAAALgIAAGRycy9lMm9Eb2MueG1sUEsBAi0AFAAGAAgAAAAhAJof&#10;B/raAAAABwEAAA8AAAAAAAAAAAAAAAAAbQQAAGRycy9kb3ducmV2LnhtbFBLBQYAAAAABAAEAPMA&#10;AAB0BQAAAAA=&#10;" strokecolor="gray" strokeweight=".3pt">
                <w10:wrap anchorx="page"/>
              </v:line>
            </w:pict>
          </mc:Fallback>
        </mc:AlternateContent>
      </w:r>
      <w:r w:rsidR="00E96D73">
        <w:t>Required: N. Gregory Mankiw, Principles of Macroeconomics, 8th edition elec</w:t>
      </w:r>
      <w:r w:rsidR="00D92855">
        <w:t>tronic text bundled with</w:t>
      </w:r>
      <w:r w:rsidR="00936A3D">
        <w:t xml:space="preserve"> Mindtap</w:t>
      </w:r>
      <w:r w:rsidR="00A148F6">
        <w:t xml:space="preserve"> (</w:t>
      </w:r>
      <w:r w:rsidR="00D92855">
        <w:t>Cengage</w:t>
      </w:r>
      <w:r w:rsidR="00A148F6">
        <w:t>)</w:t>
      </w:r>
      <w:r w:rsidR="00E96D73">
        <w:t xml:space="preserve"> access.</w:t>
      </w:r>
    </w:p>
    <w:p w:rsidR="00135FCF" w:rsidRDefault="00135FCF">
      <w:pPr>
        <w:pStyle w:val="BodyText"/>
      </w:pPr>
    </w:p>
    <w:p w:rsidR="00135FCF" w:rsidRDefault="0095676B">
      <w:pPr>
        <w:pStyle w:val="BodyText"/>
        <w:ind w:left="220" w:right="256"/>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1980565</wp:posOffset>
                </wp:positionH>
                <wp:positionV relativeFrom="paragraph">
                  <wp:posOffset>175895</wp:posOffset>
                </wp:positionV>
                <wp:extent cx="0" cy="174625"/>
                <wp:effectExtent l="8890" t="8890" r="10160" b="6985"/>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2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0307"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95pt,13.85pt" to="15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FAIAACkEAAAOAAAAZHJzL2Uyb0RvYy54bWysU9uO2yAQfa/Uf0C8J77Em81acVaVnfQl&#10;7Uba7QcQwDEqBgQkTlT13zuQizbtS1VVlvAAM2fOzBzmz8deogO3TmhV4WycYsQV1UyoXYW/va1G&#10;M4ycJ4oRqRWv8Ik7/Lz4+GE+mJLnutOScYsARLlyMBXuvDdlkjja8Z64sTZcwWWrbU88bO0uYZYM&#10;gN7LJE/TaTJoy4zVlDsHp835Ei8iftty6l/a1nGPZIWBm4+rjes2rMliTsqdJaYT9EKD/AOLnggF&#10;SW9QDfEE7a34A6oX1GqnWz+muk902wrKYw1QTZb+Vs1rRwyPtUBznLm1yf0/WPr1sLFIsArnjxgp&#10;0sOM1kJxBFvozWBcCS612thQHT2qV7PW9LtDStcdUTseOb6dDMRlISK5CwkbZyDDdviiGfiQvdex&#10;UcfW9gESWoCOcR6n2zz40SN6PqRwmj0W0/whgpPyGmes85+57lEwKiyBc8Qlh7XzgQcpry4hjdIr&#10;IWWctlRoqPBklk9igNNSsHAZ3JzdbWtp0YGAXmZp+C5579ys3isWwTpO2PJieyLk2YbkUgU8qATo&#10;XKyzIH48pU/L2XJWjIp8uhwVadOMPq3qYjRdZY8PzaSp6yb7GahlRdkJxrgK7K7izIq/G/7lmZxl&#10;dZPnrQ3JPXrsF5C9/iPpOMowvbMOtpqdNvY6YtBjdL68nSD493uw37/wxS8AAAD//wMAUEsDBBQA&#10;BgAIAAAAIQCQDZ473gAAAAkBAAAPAAAAZHJzL2Rvd25yZXYueG1sTI9NT8MwDIbvSPyHyEjcWNqi&#10;baw0nQYCIU6oG0g7eo1pKxqnatKP/XuCOMDR9qPXz5ttZ9OKkXrXWFYQLyIQxKXVDVcK3g/PN3cg&#10;nEfW2FomBWdysM0vLzJMtZ24oHHvKxFC2KWooPa+S6V0ZU0G3cJ2xOH2aXuDPox9JXWPUwg3rUyi&#10;aCUNNhw+1NjRY03l134wCl6L8Wn1kZA9vL2YAc/F7uFYTUpdX827exCeZv8Hw49+UIc8OJ3swNqJ&#10;VsFtHG8CqiBZr0EE4HdxUrBcJiDzTP5vkH8DAAD//wMAUEsBAi0AFAAGAAgAAAAhALaDOJL+AAAA&#10;4QEAABMAAAAAAAAAAAAAAAAAAAAAAFtDb250ZW50X1R5cGVzXS54bWxQSwECLQAUAAYACAAAACEA&#10;OP0h/9YAAACUAQAACwAAAAAAAAAAAAAAAAAvAQAAX3JlbHMvLnJlbHNQSwECLQAUAAYACAAAACEA&#10;vxSfPxQCAAApBAAADgAAAAAAAAAAAAAAAAAuAgAAZHJzL2Uyb0RvYy54bWxQSwECLQAUAAYACAAA&#10;ACEAkA2eO94AAAAJAQAADwAAAAAAAAAAAAAAAABuBAAAZHJzL2Rvd25yZXYueG1sUEsFBgAAAAAE&#10;AAQA8wAAAHkFAAAAAA==&#10;" strokecolor="gray" strokeweight=".1062mm">
                <w10:wrap anchorx="page"/>
              </v:line>
            </w:pict>
          </mc:Fallback>
        </mc:AlternateContent>
      </w:r>
      <w:r w:rsidR="00E96D73">
        <w:t>You will have online access to the textbook, homework, videos, and supplemental readings through Canvas.</w:t>
      </w:r>
    </w:p>
    <w:p w:rsidR="00135FCF" w:rsidRDefault="00135FCF">
      <w:pPr>
        <w:pStyle w:val="BodyText"/>
        <w:spacing w:before="2"/>
        <w:rPr>
          <w:sz w:val="16"/>
        </w:rPr>
      </w:pPr>
    </w:p>
    <w:p w:rsidR="00135FCF" w:rsidRDefault="00E96D73">
      <w:pPr>
        <w:pStyle w:val="Heading1"/>
        <w:spacing w:before="90"/>
      </w:pPr>
      <w:r>
        <w:t>Course Description</w:t>
      </w:r>
    </w:p>
    <w:p w:rsidR="00135FCF" w:rsidRDefault="0095676B">
      <w:pPr>
        <w:pStyle w:val="BodyText"/>
        <w:ind w:left="220" w:right="217" w:firstLine="120"/>
        <w:jc w:val="both"/>
      </w:pPr>
      <w:r>
        <w:rPr>
          <w:noProof/>
          <w:lang w:bidi="ar-SA"/>
        </w:rPr>
        <mc:AlternateContent>
          <mc:Choice Requires="wps">
            <w:drawing>
              <wp:anchor distT="0" distB="0" distL="114300" distR="114300" simplePos="0" relativeHeight="251649536" behindDoc="0" locked="0" layoutInCell="1" allowOverlap="1">
                <wp:simplePos x="0" y="0"/>
                <wp:positionH relativeFrom="page">
                  <wp:posOffset>915035</wp:posOffset>
                </wp:positionH>
                <wp:positionV relativeFrom="paragraph">
                  <wp:posOffset>635</wp:posOffset>
                </wp:positionV>
                <wp:extent cx="0" cy="174625"/>
                <wp:effectExtent l="10160" t="10795" r="8890" b="508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4C50" id="Line 2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05pt" to="7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QQEwIAACkEAAAOAAAAZHJzL2Uyb0RvYy54bWysU8GO2yAQvVfqPyDuie2sN5u14qwqO+ll&#10;24202w8ggGNUDAhInKjqv3fATrRpL1VVWcIDzLx5M/NYPp06iY7cOqFVibNpihFXVDOh9iX+9raZ&#10;LDBynihGpFa8xGfu8NPq44dlbwo+062WjFsEIMoVvSlx670pksTRlnfETbXhCi4bbTviYWv3CbOk&#10;B/ROJrM0nSe9tsxYTblzcFoPl3gV8ZuGU//SNI57JEsM3HxcbVx3YU1WS1LsLTGtoCMN8g8sOiIU&#10;JL1C1cQTdLDiD6hOUKudbvyU6i7RTSMojzVANVn6WzWvLTE81gLNcebaJvf/YOnX49YiwUo8m2Ok&#10;SAczehaKI9hCb3rjCnCp1NaG6uhJvZpnTb87pHTVErXnkePb2UBcFiKSm5CwcQYy7PovmoEPOXgd&#10;G3VqbBcgoQXoFOdxvs6DnzyiwyGF0+whn8/uIzgpLnHGOv+Z6w4Fo8QSOEdccnx2PvAgxcUlpFF6&#10;I6SM05YK9SW+W2RpDHBaChYug5uz+10lLToS0MsiDd+Y98bN6oNiEazlhK1H2xMhBxuSSxXwoBKg&#10;M1qDIH48po/rxXqRT/LZfD3J07qefNpU+WS+yR7u67u6qursZ6CW5UUrGOMqsLuIM8v/bvjjMxlk&#10;dZXntQ3JLXrsF5C9/CPpOMowvUEHO83OW3sZMegxOo9vJwj+/R7s9y989QsAAP//AwBQSwMEFAAG&#10;AAgAAAAhAJofB/raAAAABwEAAA8AAABkcnMvZG93bnJldi54bWxMjstuwjAURPeV+g/WRWJXHFBE&#10;UBoHoT4k1LKB8AEmvk0i7Os0dkj693W6KcujGc2cbDsazW7YucaSgOUiAoZUWtVQJeBcvD9tgDkv&#10;SUltCQX8oINt/viQyVTZgY54O/mKhRFyqRRQe9+mnLuyRiPdwrZIIfuynZE+YFdx1ckhjBvNV1G0&#10;5kY2FB5q2eJLjeX11BsBQ+I2H0lSHF7fhs+rjvf9d3HohZjPxt0zMI+j/y/DpB/UIQ9OF9uTckwH&#10;juNlqE4Bm+I/vAhYJWvgecbv/fNfAAAA//8DAFBLAQItABQABgAIAAAAIQC2gziS/gAAAOEBAAAT&#10;AAAAAAAAAAAAAAAAAAAAAABbQ29udGVudF9UeXBlc10ueG1sUEsBAi0AFAAGAAgAAAAhADj9If/W&#10;AAAAlAEAAAsAAAAAAAAAAAAAAAAALwEAAF9yZWxzLy5yZWxzUEsBAi0AFAAGAAgAAAAhACLwJBAT&#10;AgAAKQQAAA4AAAAAAAAAAAAAAAAALgIAAGRycy9lMm9Eb2MueG1sUEsBAi0AFAAGAAgAAAAhAJof&#10;B/raAAAABwEAAA8AAAAAAAAAAAAAAAAAbQQAAGRycy9kb3ducmV2LnhtbFBLBQYAAAAABAAEAPMA&#10;AAB0BQAAAAA=&#10;" strokecolor="gray" strokeweight=".3pt">
                <w10:wrap anchorx="page"/>
              </v:lin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4693285</wp:posOffset>
                </wp:positionH>
                <wp:positionV relativeFrom="paragraph">
                  <wp:posOffset>876935</wp:posOffset>
                </wp:positionV>
                <wp:extent cx="0" cy="174625"/>
                <wp:effectExtent l="6985" t="10795" r="12065" b="508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BD51" id="Line 2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55pt,69.05pt" to="369.5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bUFAIAACkEAAAOAAAAZHJzL2Uyb0RvYy54bWysU19v2jAQf5+072D5HZLQlNKIUE0J7IWt&#10;SO0+gLEdYs2xLdsQ0LTvvrMDiG4vU1VFcu58d7/73R/Pn46dRAdundCqxNk4xYgrqplQuxL/eF2N&#10;Zhg5TxQjUite4hN3+Gnx+dO8NwWf6FZLxi0CEOWK3pS49d4USeJoyzvixtpwBcZG2454UO0uYZb0&#10;gN7JZJKm06TXlhmrKXcObuvBiBcRv2k49c9N47hHssTAzcfTxnMbzmQxJ8XOEtMKeqZB3sGiI0JB&#10;0itUTTxBeyv+geoEtdrpxo+p7hLdNILyWANUk6V/VfPSEsNjLdAcZ65tch8HS78fNhYJVuLJPUaK&#10;dDCjtVAcgQq96Y0rwKVSGxuqo0f1Ytaa/nRI6aolascjx9eTgbgsRCRvQoLiDGTY9t80Ax+y9zo2&#10;6tjYLkBCC9AxzuN0nQc/ekSHSwq32UM+HegkpLjEGev8V647FIQSS+Accclh7XzgQYqLS0ij9EpI&#10;GactFepLfDfL0hjgtBQsGIObs7ttJS06ENiXWRq+WBRYbt2s3isWwVpO2PIseyLkIENyqQIeVAJ0&#10;ztKwEL8e08flbDnLR/lkuhzlaV2PvqyqfDRdZQ/39V1dVXX2O1DL8qIVjHEV2F2WM8v/b/jnZzKs&#10;1XU9r21I3qLHfgHZyz+SjqMM0xv2YKvZaWMvI4Z9jM7ntxMW/lYH+faFL/4AAAD//wMAUEsDBBQA&#10;BgAIAAAAIQC0hyDc3wAAAAsBAAAPAAAAZHJzL2Rvd25yZXYueG1sTI/NTsMwEITvSLyDtUjcqFMK&#10;SZrGqRA/EoJeaHgAN16SqPE6xE4T3p5FHOC2OzOa/TbfzrYTJxx860jBchGBQKqcaalW8F4+XaUg&#10;fNBkdOcIFXyhh21xfpbrzLiJ3vC0D7XgEvKZVtCE0GdS+qpBq/3C9UjsfbjB6sDrUEsz6InLbSev&#10;oyiWVrfEFxrd432D1XE/WgVT4tOXJCl3D4/T67G7eR4/y92o1OXFfLcBEXAOf2H4wWd0KJjp4EYy&#10;XnQKktV6yVE2VikPnPhVDqzEtzHIIpf/fyi+AQAA//8DAFBLAQItABQABgAIAAAAIQC2gziS/gAA&#10;AOEBAAATAAAAAAAAAAAAAAAAAAAAAABbQ29udGVudF9UeXBlc10ueG1sUEsBAi0AFAAGAAgAAAAh&#10;ADj9If/WAAAAlAEAAAsAAAAAAAAAAAAAAAAALwEAAF9yZWxzLy5yZWxzUEsBAi0AFAAGAAgAAAAh&#10;AMAZ5tQUAgAAKQQAAA4AAAAAAAAAAAAAAAAALgIAAGRycy9lMm9Eb2MueG1sUEsBAi0AFAAGAAgA&#10;AAAhALSHINzfAAAACwEAAA8AAAAAAAAAAAAAAAAAbgQAAGRycy9kb3ducmV2LnhtbFBLBQYAAAAA&#10;BAAEAPMAAAB6BQAAAAA=&#10;" strokecolor="gray" strokeweight=".3pt">
                <w10:wrap anchorx="page"/>
              </v:line>
            </w:pict>
          </mc:Fallback>
        </mc:AlternateContent>
      </w:r>
      <w:r w:rsidR="00E96D73">
        <w:t>This course is an introduction to macroeconomics. Unlike microeconomics (that focuses on the activities of households and firms) macroeconomics focuses on the economy as a whole. You will acquire an understanding of the rudiments of economic analysis and, more importantly, the ability to utilize these principles as informed citizens. It is designed for students who will need competence in interpreting macroeconomic events and forecasting the effects of macroeconomic policies within their major studies and in subsequent</w:t>
      </w:r>
      <w:r w:rsidR="00E96D73">
        <w:rPr>
          <w:spacing w:val="-2"/>
        </w:rPr>
        <w:t xml:space="preserve"> </w:t>
      </w:r>
      <w:r w:rsidR="00E96D73">
        <w:t>careers.</w:t>
      </w:r>
    </w:p>
    <w:p w:rsidR="00135FCF" w:rsidRDefault="00E96D73">
      <w:pPr>
        <w:pStyle w:val="Heading1"/>
      </w:pPr>
      <w:r>
        <w:t>Course Objectives</w:t>
      </w:r>
    </w:p>
    <w:p w:rsidR="00135FCF" w:rsidRDefault="0095676B">
      <w:pPr>
        <w:pStyle w:val="BodyText"/>
        <w:ind w:left="220" w:right="4255" w:firstLine="60"/>
      </w:pPr>
      <w:r>
        <w:rPr>
          <w:noProof/>
          <w:lang w:bidi="ar-SA"/>
        </w:rPr>
        <mc:AlternateContent>
          <mc:Choice Requires="wps">
            <w:drawing>
              <wp:anchor distT="0" distB="0" distL="114300" distR="114300" simplePos="0" relativeHeight="251650560" behindDoc="0" locked="0" layoutInCell="1" allowOverlap="1">
                <wp:simplePos x="0" y="0"/>
                <wp:positionH relativeFrom="page">
                  <wp:posOffset>915035</wp:posOffset>
                </wp:positionH>
                <wp:positionV relativeFrom="paragraph">
                  <wp:posOffset>635</wp:posOffset>
                </wp:positionV>
                <wp:extent cx="0" cy="174625"/>
                <wp:effectExtent l="10160" t="11430" r="8890" b="1397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A37F" id="Line 2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05pt" to="7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ghEwIAACkEAAAOAAAAZHJzL2Uyb0RvYy54bWysU8GO2yAQvVfqPyDuie2sN5u14qwqO+ll&#10;24202w8ggGNUDAhInKjqv3fATrRpL1VVWcIDzLx5M/NYPp06iY7cOqFVibNpihFXVDOh9iX+9raZ&#10;LDBynihGpFa8xGfu8NPq44dlbwo+062WjFsEIMoVvSlx670pksTRlnfETbXhCi4bbTviYWv3CbOk&#10;B/ROJrM0nSe9tsxYTblzcFoPl3gV8ZuGU//SNI57JEsM3HxcbVx3YU1WS1LsLTGtoCMN8g8sOiIU&#10;JL1C1cQTdLDiD6hOUKudbvyU6i7RTSMojzVANVn6WzWvLTE81gLNcebaJvf/YOnX49YiwUo8yzFS&#10;pIMZPQvFEWyhN71xBbhUamtDdfSkXs2zpt8dUrpqidrzyPHtbCAuCxHJTUjYOAMZdv0XzcCHHLyO&#10;jTo1tguQ0AJ0ivM4X+fBTx7R4ZDCafaQz2f3EZwUlzhjnf/MdYeCUWIJnCMuOT47H3iQ4uIS0ii9&#10;EVLGaUuF+hLfLbI0BjgtBQuXwc3Z/a6SFh0J6GWRhm/Me+Nm9UGxCNZywtaj7YmQgw3JpQp4UAnQ&#10;Ga1BED8e08f1Yr3IJ/lsvp7kaV1PPm2qfDLfZA/39V1dVXX2M1DL8qIVjHEV2F3EmeV/N/zxmQyy&#10;usrz2obkFj32C8he/pF0HGWY3qCDnWbnrb2MGPQYnce3EwT/fg/2+xe++gUAAP//AwBQSwMEFAAG&#10;AAgAAAAhAJofB/raAAAABwEAAA8AAABkcnMvZG93bnJldi54bWxMjstuwjAURPeV+g/WRWJXHFBE&#10;UBoHoT4k1LKB8AEmvk0i7Os0dkj693W6KcujGc2cbDsazW7YucaSgOUiAoZUWtVQJeBcvD9tgDkv&#10;SUltCQX8oINt/viQyVTZgY54O/mKhRFyqRRQe9+mnLuyRiPdwrZIIfuynZE+YFdx1ckhjBvNV1G0&#10;5kY2FB5q2eJLjeX11BsBQ+I2H0lSHF7fhs+rjvf9d3HohZjPxt0zMI+j/y/DpB/UIQ9OF9uTckwH&#10;juNlqE4Bm+I/vAhYJWvgecbv/fNfAAAA//8DAFBLAQItABQABgAIAAAAIQC2gziS/gAAAOEBAAAT&#10;AAAAAAAAAAAAAAAAAAAAAABbQ29udGVudF9UeXBlc10ueG1sUEsBAi0AFAAGAAgAAAAhADj9If/W&#10;AAAAlAEAAAsAAAAAAAAAAAAAAAAALwEAAF9yZWxzLy5yZWxzUEsBAi0AFAAGAAgAAAAhAKG8iCET&#10;AgAAKQQAAA4AAAAAAAAAAAAAAAAALgIAAGRycy9lMm9Eb2MueG1sUEsBAi0AFAAGAAgAAAAhAJof&#10;B/raAAAABwEAAA8AAAAAAAAAAAAAAAAAbQQAAGRycy9kb3ducmV2LnhtbFBLBQYAAAAABAAEAPMA&#10;AAB0BQAAAAA=&#10;" strokecolor="gray" strokeweight=".3pt">
                <w10:wrap anchorx="page"/>
              </v:line>
            </w:pict>
          </mc:Fallback>
        </mc:AlternateContent>
      </w:r>
      <w:r w:rsidR="00E96D73">
        <w:t xml:space="preserve">The primary educational objectives for this course are: Knowledge and </w:t>
      </w:r>
      <w:r w:rsidR="00E96D73">
        <w:lastRenderedPageBreak/>
        <w:t>understanding of basic terms</w:t>
      </w:r>
    </w:p>
    <w:p w:rsidR="00135FCF" w:rsidRDefault="0095676B">
      <w:pPr>
        <w:pStyle w:val="BodyText"/>
        <w:spacing w:before="22" w:line="259" w:lineRule="auto"/>
        <w:ind w:left="220" w:right="3820"/>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3743325</wp:posOffset>
                </wp:positionH>
                <wp:positionV relativeFrom="paragraph">
                  <wp:posOffset>392430</wp:posOffset>
                </wp:positionV>
                <wp:extent cx="0" cy="174625"/>
                <wp:effectExtent l="9525" t="10795" r="9525" b="508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2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1D81" id="Line 2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75pt,30.9pt" to="294.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dcEgIAACkEAAAOAAAAZHJzL2Uyb0RvYy54bWysU82O2jAQvlfqO1i+QxLIsmxEWFUEeqFd&#10;pN0+gLEdYtWxLdsQUNV379gJaGkvVVVFcmY8M9988+PF87mV6MStE1qVOBunGHFFNRPqUOJvb5vR&#10;HCPniWJEasVLfOEOPy8/flh0puAT3WjJuEUAolzRmRI33psiSRxteEvcWBuuwFhr2xIPqj0kzJIO&#10;0FuZTNJ0lnTaMmM15c7BbdUb8TLi1zWn/qWuHfdIlhi4+XjaeO7DmSwXpDhYYhpBBxrkH1i0RChI&#10;eoOqiCfoaMUfUK2gVjtd+zHVbaLrWlAea4BqsvS3al4bYnisBZrjzK1N7v/B0q+nnUWClXgyxUiR&#10;Fma0FYojUKE3nXEFuKzUzobq6Fm9mq2m3x1SetUQdeCR49vFQFwWIpK7kKA4Axn23RfNwIccvY6N&#10;Ote2DZDQAnSO87jc5sHPHtH+ksJt9pjPJg8RnBTXOGOd/8x1i4JQYgmcIy45bZ0PPEhxdQlplN4I&#10;KeO0pUJdiadzqDBYnJaCBWNU7GG/khadCOzLPA3fkPfOzeqjYhGs4YStB9kTIXsZkksV8KASoDNI&#10;/UL8eEqf1vP1PB/lk9l6lKdVNfq0WeWj2SZ7fKim1WpVZT8DtSwvGsEYV4HddTmz/O+GPzyTfq1u&#10;63lrQ3KPHvsFZK//SDqOMkyv34O9ZpedvY4Y9jE6D28nLPx7HeT3L3z5CwAA//8DAFBLAwQUAAYA&#10;CAAAACEAxS96G94AAAAJAQAADwAAAGRycy9kb3ducmV2LnhtbEyPTUvDQBCG74L/YRnBm9200pCm&#10;2ZQqiniStAo9TrNjEszuhuzmo//eEQ96nJmHd543282mFSP1vnFWwXIRgSBbOt3YSsH78fkuAeED&#10;Wo2ts6TgQh52+fVVhql2ky1oPIRKcIj1KSqoQ+hSKX1Zk0G/cB1Zvn263mDgsa+k7nHicNPKVRTF&#10;0mBj+UONHT3WVH4dBqPgtRif4o8VuePbixnwUuwfTtWk1O3NvN+CCDSHPxh+9FkdcnY6u8FqL1oF&#10;62SzZlRBvOQKDPwuzgqSzT3IPJP/G+TfAAAA//8DAFBLAQItABQABgAIAAAAIQC2gziS/gAAAOEB&#10;AAATAAAAAAAAAAAAAAAAAAAAAABbQ29udGVudF9UeXBlc10ueG1sUEsBAi0AFAAGAAgAAAAhADj9&#10;If/WAAAAlAEAAAsAAAAAAAAAAAAAAAAALwEAAF9yZWxzLy5yZWxzUEsBAi0AFAAGAAgAAAAhALmN&#10;x1wSAgAAKQQAAA4AAAAAAAAAAAAAAAAALgIAAGRycy9lMm9Eb2MueG1sUEsBAi0AFAAGAAgAAAAh&#10;AMUvehveAAAACQEAAA8AAAAAAAAAAAAAAAAAbAQAAGRycy9kb3ducmV2LnhtbFBLBQYAAAAABAAE&#10;APMAAAB3BQAAAAA=&#10;" strokecolor="gray" strokeweight=".1062mm">
                <w10:wrap anchorx="page"/>
              </v:line>
            </w:pict>
          </mc:Fallback>
        </mc:AlternateContent>
      </w:r>
      <w:r w:rsidR="00E96D73">
        <w:t>Ability to use basic tools and methods in economic analysis Ability to interpret economic models and theories</w:t>
      </w:r>
    </w:p>
    <w:p w:rsidR="00135FCF" w:rsidRDefault="00E96D73">
      <w:pPr>
        <w:pStyle w:val="BodyText"/>
        <w:spacing w:line="275" w:lineRule="exact"/>
        <w:ind w:left="220"/>
      </w:pPr>
      <w:r>
        <w:t>Ability to predict the effects of policy changes</w:t>
      </w:r>
    </w:p>
    <w:p w:rsidR="00135FCF" w:rsidRDefault="00E96D73">
      <w:pPr>
        <w:pStyle w:val="Heading1"/>
        <w:spacing w:before="222"/>
      </w:pPr>
      <w:r>
        <w:t>Course Delivery Method</w:t>
      </w:r>
    </w:p>
    <w:p w:rsidR="00135FCF" w:rsidRDefault="0095676B">
      <w:pPr>
        <w:pStyle w:val="BodyText"/>
        <w:ind w:left="219" w:right="218"/>
        <w:jc w:val="both"/>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915035</wp:posOffset>
                </wp:positionH>
                <wp:positionV relativeFrom="paragraph">
                  <wp:posOffset>635</wp:posOffset>
                </wp:positionV>
                <wp:extent cx="0" cy="174625"/>
                <wp:effectExtent l="10160" t="6985" r="8890" b="889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9005" id="Line 2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05pt" to="7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xzFAIAACkEAAAOAAAAZHJzL2Uyb0RvYy54bWysU9uO2yAQfa/Uf0C8J76sN5u14qyqOOnL&#10;thtptx9AAMeoGBCQOFHVf++AnWjTvlRVZQkPMHPmzMxh8XTqJDpy64RWFc6mKUZcUc2E2lf429tm&#10;MsfIeaIYkVrxCp+5w0/Ljx8WvSl5rlstGbcIQJQre1Ph1ntTJomjLe+Im2rDFVw22nbEw9buE2ZJ&#10;D+idTPI0nSW9tsxYTblzcFoPl3gZ8ZuGU//SNI57JCsM3HxcbVx3YU2WC1LuLTGtoCMN8g8sOiIU&#10;JL1C1cQTdLDiD6hOUKudbvyU6i7RTSMojzVANVn6WzWvLTE81gLNcebaJvf/YOnX49YiwSqc5xgp&#10;0sGMnoXiCLbQm964ElxWamtDdfSkXs2zpt8dUnrVErXnkePb2UBcFiKSm5CwcQYy7PovmoEPOXgd&#10;G3VqbBcgoQXoFOdxvs6DnzyiwyGF0+yhmOX3EZyUlzhjnf/MdYeCUWEJnCMuOT47H3iQ8uIS0ii9&#10;EVLGaUuF+grfzbM0BjgtBQuXwc3Z/W4lLToS0Ms8Dd+Y98bN6oNiEazlhK1H2xMhBxuSSxXwoBKg&#10;M1qDIH48po/r+XpeTIp8tp4UaV1PPm1WxWS2yR7u67t6taqzn4FaVpStYIyrwO4izqz4u+GPz2SQ&#10;1VWe1zYkt+ixX0D28o+k4yjD9AYd7DQ7b+1lxKDH6Dy+nSD493uw37/w5S8AAAD//wMAUEsDBBQA&#10;BgAIAAAAIQCaHwf62gAAAAcBAAAPAAAAZHJzL2Rvd25yZXYueG1sTI7LbsIwFET3lfoP1kViVxxQ&#10;RFAaB6E+JNSygfABJr5NIuzrNHZI+vd1uinLoxnNnGw7Gs1u2LnGkoDlIgKGVFrVUCXgXLw/bYA5&#10;L0lJbQkF/KCDbf74kMlU2YGOeDv5ioURcqkUUHvfppy7skYj3cK2SCH7sp2RPmBXcdXJIYwbzVdR&#10;tOZGNhQeatniS43l9dQbAUPiNh9JUhxe34bPq473/Xdx6IWYz8bdMzCPo/8vw6Qf1CEPThfbk3JM&#10;B47jZahOAZviP7wIWCVr4HnG7/3zXwAAAP//AwBQSwECLQAUAAYACAAAACEAtoM4kv4AAADhAQAA&#10;EwAAAAAAAAAAAAAAAAAAAAAAW0NvbnRlbnRfVHlwZXNdLnhtbFBLAQItABQABgAIAAAAIQA4/SH/&#10;1gAAAJQBAAALAAAAAAAAAAAAAAAAAC8BAABfcmVscy8ucmVsc1BLAQItABQABgAIAAAAIQAkaXxz&#10;FAIAACkEAAAOAAAAAAAAAAAAAAAAAC4CAABkcnMvZTJvRG9jLnhtbFBLAQItABQABgAIAAAAIQCa&#10;Hwf62gAAAAcBAAAPAAAAAAAAAAAAAAAAAG4EAABkcnMvZG93bnJldi54bWxQSwUGAAAAAAQABADz&#10;AAAAdQUAAAAA&#10;" strokecolor="gray" strokeweight=".3pt">
                <w10:wrap anchorx="page"/>
              </v:lin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3804920</wp:posOffset>
                </wp:positionH>
                <wp:positionV relativeFrom="paragraph">
                  <wp:posOffset>351155</wp:posOffset>
                </wp:positionV>
                <wp:extent cx="0" cy="174625"/>
                <wp:effectExtent l="13970" t="5080" r="5080" b="1079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2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62B1" id="Line 2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6pt,27.65pt" to="299.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ttFAIAACkEAAAOAAAAZHJzL2Uyb0RvYy54bWysU8GO2jAQvVfqP1i+QxLIsmxEWFUEeqFd&#10;pN1+gLEdYtWxLdsQUNV/79gJtLSXqqoiOWN75s2beePF87mV6MStE1qVOBunGHFFNRPqUOIvb5vR&#10;HCPniWJEasVLfOEOPy/fv1t0puAT3WjJuEUAolzRmRI33psiSRxteEvcWBuu4LLWtiUetvaQMEs6&#10;QG9lMknTWdJpy4zVlDsHp1V/iZcRv6459S917bhHssTAzcfVxnUf1mS5IMXBEtMIOtAg/8CiJUJB&#10;0htURTxBRyv+gGoFtdrp2o+pbhNd14LyWANUk6W/VfPaEMNjLdAcZ25tcv8Pln4+7SwSrMSTDCNF&#10;WtBoKxRHsIXedMYV4LJSOxuqo2f1araafnVI6VVD1IFHjm8XA3ExIrkLCRtnIMO++6QZ+JCj17FR&#10;59q2ARJagM5Rj8tND372iPaHFE6zx3w2eQh0ElJc44x1/iPXLQpGiSVwjrjktHW+d726hDRKb4SU&#10;UW2pUFfi6XwyjQFOS8HCZXBz9rBfSYtOBOZlnoZvyHvnZvVRsQjWcMLWg+2JkL0NPKUKeFAJ0Bms&#10;fiC+PaVP6/l6no/yyWw9ytOqGn3YrPLRbJM9PlTTarWqsu+BWpYXjWCMq8DuOpxZ/nfiD8+kH6vb&#10;eN7akNyjx9YC2es/ko5SBvX6OdhrdtnZ0NqgKsxjdB7eThj4X/fR6+cLX/4AAAD//wMAUEsDBBQA&#10;BgAIAAAAIQCGHses3QAAAAkBAAAPAAAAZHJzL2Rvd25yZXYueG1sTI9NS8NAEIbvgv9hGcGb3Rhp&#10;SdNsShVFPElaBY/T7DQJZmdDdvPRf++Kh3qbj4d3nsm2s2nFSL1rLCu4X0QgiEurG64UfBxe7hIQ&#10;ziNrbC2TgjM52ObXVxmm2k5c0Lj3lQgh7FJUUHvfpVK6siaDbmE74rA72d6gD21fSd3jFMJNK+Mo&#10;WkmDDYcLNXb0VFP5vR+MgrdifF59xmQP769mwHOxe/yqJqVub+bdBoSn2V9g+NUP6pAHp6MdWDvR&#10;Kliu13FAQ7F8ABGAv8FRQRInIPNM/v8g/wEAAP//AwBQSwECLQAUAAYACAAAACEAtoM4kv4AAADh&#10;AQAAEwAAAAAAAAAAAAAAAAAAAAAAW0NvbnRlbnRfVHlwZXNdLnhtbFBLAQItABQABgAIAAAAIQA4&#10;/SH/1gAAAJQBAAALAAAAAAAAAAAAAAAAAC8BAABfcmVscy8ucmVsc1BLAQItABQABgAIAAAAIQA6&#10;wWttFAIAACkEAAAOAAAAAAAAAAAAAAAAAC4CAABkcnMvZTJvRG9jLnhtbFBLAQItABQABgAIAAAA&#10;IQCGHses3QAAAAkBAAAPAAAAAAAAAAAAAAAAAG4EAABkcnMvZG93bnJldi54bWxQSwUGAAAAAAQA&#10;BADzAAAAeAUAAAAA&#10;" strokecolor="gray" strokeweight=".1062mm">
                <w10:wrap anchorx="page"/>
              </v:line>
            </w:pict>
          </mc:Fallback>
        </mc:AlternateContent>
      </w:r>
      <w:r w:rsidR="00E96D73">
        <w:t>The course delivery is Online through canvas.ou.edu (Canvas). The textbook reading, homework assignme</w:t>
      </w:r>
      <w:r w:rsidR="00D92855">
        <w:t xml:space="preserve">nts will be done through </w:t>
      </w:r>
      <w:r w:rsidR="00936A3D">
        <w:t>Mindtap</w:t>
      </w:r>
      <w:r w:rsidR="00A148F6">
        <w:t xml:space="preserve"> (</w:t>
      </w:r>
      <w:r w:rsidR="00D92855">
        <w:t>Cengage</w:t>
      </w:r>
      <w:r w:rsidR="00A148F6">
        <w:t>)</w:t>
      </w:r>
      <w:r w:rsidR="00E96D73">
        <w:t xml:space="preserve"> accessed through Canvas. Canvas will also contain the syllabus, ppts, and other materials.</w:t>
      </w:r>
    </w:p>
    <w:p w:rsidR="00135FCF" w:rsidRDefault="00E96D73">
      <w:pPr>
        <w:pStyle w:val="Heading1"/>
      </w:pPr>
      <w:r>
        <w:t>Grading</w:t>
      </w:r>
    </w:p>
    <w:p w:rsidR="00135FCF" w:rsidRDefault="0095676B">
      <w:pPr>
        <w:pStyle w:val="BodyText"/>
        <w:ind w:left="580" w:right="4068" w:hanging="360"/>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915035</wp:posOffset>
                </wp:positionH>
                <wp:positionV relativeFrom="paragraph">
                  <wp:posOffset>635</wp:posOffset>
                </wp:positionV>
                <wp:extent cx="0" cy="174625"/>
                <wp:effectExtent l="10160" t="5715" r="8890" b="1016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9671" id="Line 2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05pt,.05pt" to="72.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BCEwIAACkEAAAOAAAAZHJzL2Uyb0RvYy54bWysU8GO2yAQvVfqPyDuie2sN5u14qwqO+ll&#10;24202w8ggGNUDAhInKjqv3fATrRpL1VVWcIDzLx5M/NYPp06iY7cOqFVibNpihFXVDOh9iX+9raZ&#10;LDBynihGpFa8xGfu8NPq44dlbwo+062WjFsEIMoVvSlx670pksTRlnfETbXhCi4bbTviYWv3CbOk&#10;B/ROJrM0nSe9tsxYTblzcFoPl3gV8ZuGU//SNI57JEsM3HxcbVx3YU1WS1LsLTGtoCMN8g8sOiIU&#10;JL1C1cQTdLDiD6hOUKudbvyU6i7RTSMojzVANVn6WzWvLTE81gLNcebaJvf/YOnX49YiwUo8g/Yo&#10;0sGMnoXiCLbQm964AlwqtbWhOnpSr+ZZ0+8OKV21RO155Ph2NhCXhYjkJiRsnIEMu/6LZuBDDl7H&#10;Rp0a2wVIaAE6xXmcr/PgJ4/ocEjhNHvI57P7CE6KS5yxzn/mukPBKLEEzhGXHJ+dDzxIcXEJaZTe&#10;CCnjtKVCfYnvFlkaA5yWgoXL4ObsfldJi44E9LJIwzfmvXGz+qBYBGs5YevR9kTIwYbkUgU8qATo&#10;jNYgiB+P6eN6sV7kk3w2X0/ytK4nnzZVPplvsof7+q6uqjr7GahledEKxrgK7C7izPK/G/74TAZZ&#10;XeV5bUNyix77BWQv/0g6jjJMb9DBTrPz1l5GDHqMzuPbCYJ/vwf7/Qtf/QIAAP//AwBQSwMEFAAG&#10;AAgAAAAhAJofB/raAAAABwEAAA8AAABkcnMvZG93bnJldi54bWxMjstuwjAURPeV+g/WRWJXHFBE&#10;UBoHoT4k1LKB8AEmvk0i7Os0dkj693W6KcujGc2cbDsazW7YucaSgOUiAoZUWtVQJeBcvD9tgDkv&#10;SUltCQX8oINt/viQyVTZgY54O/mKhRFyqRRQe9+mnLuyRiPdwrZIIfuynZE+YFdx1ckhjBvNV1G0&#10;5kY2FB5q2eJLjeX11BsBQ+I2H0lSHF7fhs+rjvf9d3HohZjPxt0zMI+j/y/DpB/UIQ9OF9uTckwH&#10;juNlqE4Bm+I/vAhYJWvgecbv/fNfAAAA//8DAFBLAQItABQABgAIAAAAIQC2gziS/gAAAOEBAAAT&#10;AAAAAAAAAAAAAAAAAAAAAABbQ29udGVudF9UeXBlc10ueG1sUEsBAi0AFAAGAAgAAAAhADj9If/W&#10;AAAAlAEAAAsAAAAAAAAAAAAAAAAALwEAAF9yZWxzLy5yZWxzUEsBAi0AFAAGAAgAAAAhAKcl0EIT&#10;AgAAKQQAAA4AAAAAAAAAAAAAAAAALgIAAGRycy9lMm9Eb2MueG1sUEsBAi0AFAAGAAgAAAAhAJof&#10;B/raAAAABwEAAA8AAAAAAAAAAAAAAAAAbQQAAGRycy9kb3ducmV2LnhtbFBLBQYAAAAABAAEAPMA&#10;AAB0BQAAAAA=&#10;" strokecolor="gray" strokeweight=".3pt">
                <w10:wrap anchorx="page"/>
              </v:line>
            </w:pict>
          </mc:Fallback>
        </mc:AlternateContent>
      </w:r>
      <w:r w:rsidR="00E96D73">
        <w:t>Grades will be assigned according to the following scale: A. &gt;= 90</w:t>
      </w:r>
    </w:p>
    <w:p w:rsidR="00135FCF" w:rsidRDefault="00E96D73">
      <w:pPr>
        <w:pStyle w:val="BodyText"/>
        <w:ind w:left="601" w:right="7406"/>
        <w:jc w:val="center"/>
      </w:pPr>
      <w:r>
        <w:t>B. &gt;= 80 and &lt; 90</w:t>
      </w:r>
    </w:p>
    <w:p w:rsidR="00135FCF" w:rsidRDefault="00135FCF">
      <w:pPr>
        <w:pStyle w:val="BodyText"/>
        <w:rPr>
          <w:sz w:val="20"/>
        </w:rPr>
      </w:pPr>
    </w:p>
    <w:p w:rsidR="00135FCF" w:rsidRDefault="00135FCF">
      <w:pPr>
        <w:pStyle w:val="BodyText"/>
        <w:spacing w:before="1"/>
        <w:rPr>
          <w:sz w:val="22"/>
        </w:rPr>
      </w:pPr>
    </w:p>
    <w:p w:rsidR="00135FCF" w:rsidRDefault="00E96D73">
      <w:pPr>
        <w:spacing w:before="55"/>
        <w:ind w:right="219"/>
        <w:jc w:val="right"/>
        <w:rPr>
          <w:rFonts w:ascii="Calibri"/>
          <w:b/>
        </w:rPr>
      </w:pPr>
      <w:r>
        <w:rPr>
          <w:rFonts w:ascii="Calibri"/>
        </w:rPr>
        <w:t xml:space="preserve">Page </w:t>
      </w:r>
      <w:r>
        <w:rPr>
          <w:rFonts w:ascii="Calibri"/>
          <w:b/>
        </w:rPr>
        <w:t xml:space="preserve">1 </w:t>
      </w:r>
      <w:r>
        <w:rPr>
          <w:rFonts w:ascii="Calibri"/>
        </w:rPr>
        <w:t xml:space="preserve">of </w:t>
      </w:r>
      <w:r>
        <w:rPr>
          <w:rFonts w:ascii="Calibri"/>
          <w:b/>
        </w:rPr>
        <w:t>5</w:t>
      </w:r>
    </w:p>
    <w:p w:rsidR="00135FCF" w:rsidRDefault="00135FCF">
      <w:pPr>
        <w:jc w:val="right"/>
        <w:rPr>
          <w:rFonts w:ascii="Calibri"/>
        </w:rPr>
        <w:sectPr w:rsidR="00135FCF">
          <w:type w:val="continuous"/>
          <w:pgSz w:w="12240" w:h="15840"/>
          <w:pgMar w:top="640" w:right="1220" w:bottom="280" w:left="1220" w:header="720" w:footer="720" w:gutter="0"/>
          <w:cols w:space="720"/>
        </w:sectPr>
      </w:pPr>
    </w:p>
    <w:p w:rsidR="00135FCF" w:rsidRDefault="00E96D73">
      <w:pPr>
        <w:pStyle w:val="BodyText"/>
        <w:spacing w:before="60"/>
        <w:ind w:left="580"/>
      </w:pPr>
      <w:r>
        <w:lastRenderedPageBreak/>
        <w:t>C.   &gt;= 70 and &lt; 80</w:t>
      </w:r>
    </w:p>
    <w:p w:rsidR="00135FCF" w:rsidRDefault="00E96D73">
      <w:pPr>
        <w:pStyle w:val="BodyText"/>
        <w:ind w:left="580"/>
      </w:pPr>
      <w:r>
        <w:t>D.  &gt;= 60 and &lt; 70</w:t>
      </w:r>
    </w:p>
    <w:p w:rsidR="00135FCF" w:rsidRDefault="00E96D73">
      <w:pPr>
        <w:pStyle w:val="BodyText"/>
        <w:ind w:left="580"/>
      </w:pPr>
      <w:r>
        <w:t>F. &lt; 60</w:t>
      </w:r>
    </w:p>
    <w:p w:rsidR="00135FCF" w:rsidRDefault="00135FCF">
      <w:pPr>
        <w:pStyle w:val="BodyText"/>
      </w:pPr>
    </w:p>
    <w:p w:rsidR="00135FCF" w:rsidRDefault="00E96D73">
      <w:pPr>
        <w:pStyle w:val="BodyText"/>
        <w:spacing w:after="11"/>
        <w:ind w:left="220"/>
        <w:jc w:val="both"/>
      </w:pPr>
      <w:r>
        <w:t>The various components of your grade are weighted as follows:</w:t>
      </w:r>
    </w:p>
    <w:tbl>
      <w:tblPr>
        <w:tblW w:w="0" w:type="auto"/>
        <w:tblInd w:w="170" w:type="dxa"/>
        <w:tblLayout w:type="fixed"/>
        <w:tblCellMar>
          <w:left w:w="0" w:type="dxa"/>
          <w:right w:w="0" w:type="dxa"/>
        </w:tblCellMar>
        <w:tblLook w:val="01E0" w:firstRow="1" w:lastRow="1" w:firstColumn="1" w:lastColumn="1" w:noHBand="0" w:noVBand="0"/>
      </w:tblPr>
      <w:tblGrid>
        <w:gridCol w:w="1690"/>
        <w:gridCol w:w="1017"/>
      </w:tblGrid>
      <w:tr w:rsidR="00135FCF">
        <w:trPr>
          <w:trHeight w:val="270"/>
        </w:trPr>
        <w:tc>
          <w:tcPr>
            <w:tcW w:w="1690" w:type="dxa"/>
          </w:tcPr>
          <w:p w:rsidR="00135FCF" w:rsidRDefault="00E96D73">
            <w:pPr>
              <w:pStyle w:val="TableParagraph"/>
              <w:spacing w:line="251" w:lineRule="exact"/>
              <w:ind w:left="50"/>
              <w:rPr>
                <w:sz w:val="24"/>
              </w:rPr>
            </w:pPr>
            <w:r>
              <w:rPr>
                <w:sz w:val="24"/>
              </w:rPr>
              <w:t>Assignments</w:t>
            </w:r>
          </w:p>
        </w:tc>
        <w:tc>
          <w:tcPr>
            <w:tcW w:w="1017" w:type="dxa"/>
          </w:tcPr>
          <w:p w:rsidR="00135FCF" w:rsidRDefault="00E96D73">
            <w:pPr>
              <w:pStyle w:val="TableParagraph"/>
              <w:spacing w:line="251" w:lineRule="exact"/>
              <w:ind w:right="55"/>
              <w:jc w:val="right"/>
              <w:rPr>
                <w:sz w:val="24"/>
              </w:rPr>
            </w:pPr>
            <w:r>
              <w:rPr>
                <w:sz w:val="24"/>
              </w:rPr>
              <w:t>20%</w:t>
            </w:r>
          </w:p>
        </w:tc>
      </w:tr>
      <w:tr w:rsidR="00135FCF">
        <w:trPr>
          <w:trHeight w:val="275"/>
        </w:trPr>
        <w:tc>
          <w:tcPr>
            <w:tcW w:w="1690" w:type="dxa"/>
          </w:tcPr>
          <w:p w:rsidR="00135FCF" w:rsidRDefault="00E96D73">
            <w:pPr>
              <w:pStyle w:val="TableParagraph"/>
              <w:spacing w:line="256" w:lineRule="exact"/>
              <w:ind w:left="50"/>
              <w:rPr>
                <w:sz w:val="24"/>
              </w:rPr>
            </w:pPr>
            <w:r>
              <w:rPr>
                <w:sz w:val="24"/>
              </w:rPr>
              <w:t>Discussions</w:t>
            </w:r>
          </w:p>
        </w:tc>
        <w:tc>
          <w:tcPr>
            <w:tcW w:w="1017" w:type="dxa"/>
          </w:tcPr>
          <w:p w:rsidR="00135FCF" w:rsidRDefault="00E96D73">
            <w:pPr>
              <w:pStyle w:val="TableParagraph"/>
              <w:spacing w:line="256" w:lineRule="exact"/>
              <w:ind w:right="47"/>
              <w:jc w:val="right"/>
              <w:rPr>
                <w:sz w:val="24"/>
              </w:rPr>
            </w:pPr>
            <w:r>
              <w:rPr>
                <w:sz w:val="24"/>
              </w:rPr>
              <w:t>10%</w:t>
            </w:r>
          </w:p>
        </w:tc>
      </w:tr>
      <w:tr w:rsidR="00135FCF">
        <w:trPr>
          <w:trHeight w:val="275"/>
        </w:trPr>
        <w:tc>
          <w:tcPr>
            <w:tcW w:w="1690" w:type="dxa"/>
          </w:tcPr>
          <w:p w:rsidR="00135FCF" w:rsidRDefault="00E96D73">
            <w:pPr>
              <w:pStyle w:val="TableParagraph"/>
              <w:spacing w:line="256" w:lineRule="exact"/>
              <w:ind w:left="50"/>
              <w:rPr>
                <w:sz w:val="24"/>
              </w:rPr>
            </w:pPr>
            <w:r>
              <w:rPr>
                <w:sz w:val="24"/>
              </w:rPr>
              <w:t>Exam1</w:t>
            </w:r>
          </w:p>
        </w:tc>
        <w:tc>
          <w:tcPr>
            <w:tcW w:w="1017" w:type="dxa"/>
          </w:tcPr>
          <w:p w:rsidR="00135FCF" w:rsidRDefault="00E96D73">
            <w:pPr>
              <w:pStyle w:val="TableParagraph"/>
              <w:spacing w:line="256" w:lineRule="exact"/>
              <w:ind w:right="55"/>
              <w:jc w:val="right"/>
              <w:rPr>
                <w:sz w:val="24"/>
              </w:rPr>
            </w:pPr>
            <w:r>
              <w:rPr>
                <w:sz w:val="24"/>
              </w:rPr>
              <w:t>20%</w:t>
            </w:r>
          </w:p>
        </w:tc>
      </w:tr>
      <w:tr w:rsidR="00135FCF">
        <w:trPr>
          <w:trHeight w:val="276"/>
        </w:trPr>
        <w:tc>
          <w:tcPr>
            <w:tcW w:w="1690" w:type="dxa"/>
          </w:tcPr>
          <w:p w:rsidR="00135FCF" w:rsidRDefault="00E96D73">
            <w:pPr>
              <w:pStyle w:val="TableParagraph"/>
              <w:spacing w:line="256" w:lineRule="exact"/>
              <w:ind w:left="50"/>
              <w:rPr>
                <w:sz w:val="24"/>
              </w:rPr>
            </w:pPr>
            <w:r>
              <w:rPr>
                <w:sz w:val="24"/>
              </w:rPr>
              <w:t>Exam2</w:t>
            </w:r>
          </w:p>
        </w:tc>
        <w:tc>
          <w:tcPr>
            <w:tcW w:w="1017" w:type="dxa"/>
          </w:tcPr>
          <w:p w:rsidR="00135FCF" w:rsidRDefault="00E96D73">
            <w:pPr>
              <w:pStyle w:val="TableParagraph"/>
              <w:spacing w:line="256" w:lineRule="exact"/>
              <w:ind w:right="55"/>
              <w:jc w:val="right"/>
              <w:rPr>
                <w:sz w:val="24"/>
              </w:rPr>
            </w:pPr>
            <w:r>
              <w:rPr>
                <w:sz w:val="24"/>
              </w:rPr>
              <w:t>20%</w:t>
            </w:r>
          </w:p>
        </w:tc>
      </w:tr>
      <w:tr w:rsidR="00135FCF">
        <w:trPr>
          <w:trHeight w:val="276"/>
        </w:trPr>
        <w:tc>
          <w:tcPr>
            <w:tcW w:w="1690" w:type="dxa"/>
          </w:tcPr>
          <w:p w:rsidR="00135FCF" w:rsidRDefault="00E96D73">
            <w:pPr>
              <w:pStyle w:val="TableParagraph"/>
              <w:spacing w:line="256" w:lineRule="exact"/>
              <w:ind w:left="50"/>
              <w:rPr>
                <w:sz w:val="24"/>
              </w:rPr>
            </w:pPr>
            <w:r>
              <w:rPr>
                <w:sz w:val="24"/>
              </w:rPr>
              <w:t>Final Exam</w:t>
            </w:r>
          </w:p>
        </w:tc>
        <w:tc>
          <w:tcPr>
            <w:tcW w:w="1017" w:type="dxa"/>
          </w:tcPr>
          <w:p w:rsidR="00135FCF" w:rsidRDefault="00E96D73">
            <w:pPr>
              <w:pStyle w:val="TableParagraph"/>
              <w:spacing w:line="256" w:lineRule="exact"/>
              <w:ind w:right="55"/>
              <w:jc w:val="right"/>
              <w:rPr>
                <w:sz w:val="24"/>
              </w:rPr>
            </w:pPr>
            <w:r>
              <w:rPr>
                <w:sz w:val="24"/>
                <w:u w:val="single"/>
              </w:rPr>
              <w:t>30%</w:t>
            </w:r>
          </w:p>
        </w:tc>
      </w:tr>
      <w:tr w:rsidR="00135FCF">
        <w:trPr>
          <w:trHeight w:val="270"/>
        </w:trPr>
        <w:tc>
          <w:tcPr>
            <w:tcW w:w="1690" w:type="dxa"/>
          </w:tcPr>
          <w:p w:rsidR="00135FCF" w:rsidRDefault="00135FCF">
            <w:pPr>
              <w:pStyle w:val="TableParagraph"/>
              <w:rPr>
                <w:sz w:val="20"/>
              </w:rPr>
            </w:pPr>
          </w:p>
        </w:tc>
        <w:tc>
          <w:tcPr>
            <w:tcW w:w="1017" w:type="dxa"/>
          </w:tcPr>
          <w:p w:rsidR="00135FCF" w:rsidRDefault="00E96D73">
            <w:pPr>
              <w:pStyle w:val="TableParagraph"/>
              <w:spacing w:line="251" w:lineRule="exact"/>
              <w:ind w:right="55"/>
              <w:jc w:val="right"/>
              <w:rPr>
                <w:sz w:val="24"/>
              </w:rPr>
            </w:pPr>
            <w:r>
              <w:rPr>
                <w:sz w:val="24"/>
              </w:rPr>
              <w:t>100%</w:t>
            </w:r>
          </w:p>
        </w:tc>
      </w:tr>
    </w:tbl>
    <w:p w:rsidR="00135FCF" w:rsidRDefault="00E96D73">
      <w:pPr>
        <w:pStyle w:val="Heading1"/>
        <w:spacing w:before="0"/>
        <w:jc w:val="both"/>
      </w:pPr>
      <w:r>
        <w:t>Homework:</w:t>
      </w:r>
    </w:p>
    <w:p w:rsidR="00135FCF" w:rsidRDefault="00E96D73">
      <w:pPr>
        <w:pStyle w:val="BodyText"/>
        <w:ind w:left="219" w:right="217"/>
        <w:jc w:val="both"/>
      </w:pPr>
      <w:r>
        <w:t>Homework w</w:t>
      </w:r>
      <w:r w:rsidR="00BC6BA5">
        <w:t xml:space="preserve">ill be submitted through </w:t>
      </w:r>
      <w:r w:rsidR="00936A3D">
        <w:t>Mindtap</w:t>
      </w:r>
      <w:r w:rsidR="00A148F6">
        <w:t xml:space="preserve"> (</w:t>
      </w:r>
      <w:r w:rsidR="00BC6BA5">
        <w:t>Cengage</w:t>
      </w:r>
      <w:r w:rsidR="00A148F6">
        <w:t>)</w:t>
      </w:r>
      <w:r>
        <w:t xml:space="preserve"> on Canvas. You will be graded using a “Do No Harm” policy such that doing more attempts will never do any harm to your grade. Your grade for a question will be the average of your attempts, but your average will never go down after the first attempt. I will drop three assignments with the lowest scores at the end of the course. These three are dropped in case there are any computer difficulties, you forgot to do the homework, or you simply did poorly.</w:t>
      </w:r>
    </w:p>
    <w:p w:rsidR="00135FCF" w:rsidRDefault="00E96D73">
      <w:pPr>
        <w:pStyle w:val="BodyText"/>
        <w:ind w:left="220" w:right="217"/>
        <w:jc w:val="both"/>
      </w:pPr>
      <w:r w:rsidRPr="00E055E3">
        <w:rPr>
          <w:b/>
        </w:rPr>
        <w:t xml:space="preserve">There will be </w:t>
      </w:r>
      <w:r w:rsidRPr="00E055E3">
        <w:rPr>
          <w:b/>
          <w:i/>
          <w:u w:val="single"/>
        </w:rPr>
        <w:t>no</w:t>
      </w:r>
      <w:r w:rsidRPr="00E055E3">
        <w:rPr>
          <w:b/>
        </w:rPr>
        <w:t xml:space="preserve"> makeup assignments. Please do not wait until the last minute to do the homework, since an internet connection or computer problem can cause you to miss the assignment</w:t>
      </w:r>
      <w:r>
        <w:t>.</w:t>
      </w:r>
    </w:p>
    <w:p w:rsidR="00135FCF" w:rsidRDefault="00135FCF">
      <w:pPr>
        <w:pStyle w:val="BodyText"/>
      </w:pPr>
    </w:p>
    <w:p w:rsidR="00135FCF" w:rsidRDefault="00E96D73">
      <w:pPr>
        <w:pStyle w:val="Heading1"/>
        <w:spacing w:before="0" w:line="275" w:lineRule="exact"/>
      </w:pPr>
      <w:r>
        <w:t>Discussion:</w:t>
      </w:r>
    </w:p>
    <w:p w:rsidR="00135FCF" w:rsidRPr="00E055E3" w:rsidRDefault="00E96D73" w:rsidP="00E055E3">
      <w:pPr>
        <w:pStyle w:val="BodyText"/>
        <w:ind w:left="220" w:right="218"/>
        <w:jc w:val="both"/>
      </w:pPr>
      <w:r>
        <w:t>There will be a discu</w:t>
      </w:r>
      <w:r w:rsidR="00BC6BA5">
        <w:t>ssion assignment for each week (Discussion will not be assigned during the Thanksgiving break and the final w</w:t>
      </w:r>
      <w:r w:rsidR="00B94FEE">
        <w:t xml:space="preserve"> </w:t>
      </w:r>
      <w:r w:rsidR="00BC6BA5">
        <w:t>eek)</w:t>
      </w:r>
      <w:r w:rsidR="008D5981">
        <w:t xml:space="preserve">. </w:t>
      </w:r>
      <w:r>
        <w:t xml:space="preserve"> I will post an article for you to read or video for you to watch. I will post a question to the class. Each student must make at least a post</w:t>
      </w:r>
      <w:r w:rsidR="005F6F2A">
        <w:t xml:space="preserve"> and </w:t>
      </w:r>
      <w:r w:rsidR="008E321B">
        <w:t xml:space="preserve">must do </w:t>
      </w:r>
      <w:r w:rsidR="008E321B" w:rsidRPr="008E321B">
        <w:rPr>
          <w:b/>
        </w:rPr>
        <w:t>two</w:t>
      </w:r>
      <w:r w:rsidR="008E321B">
        <w:t xml:space="preserve"> responses to peers after you have posted your response </w:t>
      </w:r>
      <w:r w:rsidR="005F6F2A">
        <w:t xml:space="preserve">to the discussion. </w:t>
      </w:r>
      <w:r w:rsidR="005F6F2A" w:rsidRPr="005F6F2A">
        <w:rPr>
          <w:i/>
          <w:u w:val="single"/>
        </w:rPr>
        <w:t>(</w:t>
      </w:r>
      <w:r w:rsidR="005F6F2A" w:rsidRPr="005F6F2A">
        <w:rPr>
          <w:b/>
          <w:i/>
          <w:u w:val="single"/>
        </w:rPr>
        <w:t>Note</w:t>
      </w:r>
      <w:r w:rsidR="005F6F2A" w:rsidRPr="005F6F2A">
        <w:rPr>
          <w:i/>
          <w:u w:val="single"/>
        </w:rPr>
        <w:t>: “I agree” and “I disagree” are not acceptable responses.  Explain why you agree or disagree with your peers’ responses).</w:t>
      </w:r>
      <w:r w:rsidR="005F6F2A">
        <w:t xml:space="preserve">  </w:t>
      </w:r>
      <w:r>
        <w:t>You will be graded on the thoroughness of your answer, specifically how well you connect what you learned in a module and the discussion question.</w:t>
      </w:r>
    </w:p>
    <w:p w:rsidR="00135FCF" w:rsidRDefault="00E96D73">
      <w:pPr>
        <w:pStyle w:val="Heading1"/>
        <w:spacing w:before="0"/>
      </w:pPr>
      <w:r>
        <w:t>Exams:</w:t>
      </w:r>
    </w:p>
    <w:p w:rsidR="00135FCF" w:rsidRPr="00E055E3" w:rsidRDefault="00E96D73" w:rsidP="00E055E3">
      <w:pPr>
        <w:pStyle w:val="BodyText"/>
        <w:ind w:left="220" w:right="216"/>
        <w:jc w:val="both"/>
      </w:pPr>
      <w:r>
        <w:t xml:space="preserve">Exams will be completed in classroom. There are 27 multiple choice questions, 4 points each, </w:t>
      </w:r>
      <w:r w:rsidR="00936A3D">
        <w:t>totally 108 points.</w:t>
      </w:r>
      <w:r>
        <w:t xml:space="preserve"> You have 90 minutes, which is typically more than enough, to complete each exam. Exams will be at 6:00 -</w:t>
      </w:r>
      <w:r>
        <w:lastRenderedPageBreak/>
        <w:t>7:30 PM on the following three days.</w:t>
      </w:r>
    </w:p>
    <w:p w:rsidR="00135FCF" w:rsidRDefault="0095676B" w:rsidP="00F222B9">
      <w:pPr>
        <w:pStyle w:val="BodyText"/>
        <w:spacing w:before="1" w:line="228" w:lineRule="auto"/>
        <w:ind w:left="220" w:right="7393"/>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2280285</wp:posOffset>
                </wp:positionH>
                <wp:positionV relativeFrom="paragraph">
                  <wp:posOffset>354330</wp:posOffset>
                </wp:positionV>
                <wp:extent cx="0" cy="174625"/>
                <wp:effectExtent l="13335" t="13970" r="5715" b="114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2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96A4" id="Line 1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5pt,27.9pt" to="179.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rlEwIAACkEAAAOAAAAZHJzL2Uyb0RvYy54bWysU8GO2jAQvVfqP1i+QxLIshARVhWBXrZd&#10;pN1+gLEdYtWxLdsQUNV/79gJaGkvVVVFcsb2zJs388bLp3Mr0YlbJ7QqcTZOMeKKaibUocTf3raj&#10;OUbOE8WI1IqX+MIdflp9/LDsTMEnutGScYsARLmiMyVuvDdFkjja8Ja4sTZcwWWtbUs8bO0hYZZ0&#10;gN7KZJKms6TTlhmrKXcOTqv+Eq8ifl1z6l/q2nGPZImBm4+rjes+rMlqSYqDJaYRdKBB/oFFS4SC&#10;pDeoiniCjlb8AdUKarXTtR9T3Sa6rgXlsQaoJkt/q+a1IYbHWqA5ztza5P4fLP162lkkGGi3wEiR&#10;FjR6Fooj2EJvOuMKcFmrnQ3V0bN6Nc+afndI6XVD1IFHjm8XA3FZiEjuQsLGGciw775oBj7k6HVs&#10;1Lm2bYCEFqBz1ONy04OfPaL9IYXT7DGfTR4iOCmuccY6/5nrFgWjxBI4R1xyenY+8CDF1SWkUXor&#10;pIxqS4W6Ek/nk2kMcFoKFi6Dm7OH/VpadCIwL/M0fEPeOzerj4pFsIYTthlsT4TsbUguVcCDSoDO&#10;YPUD8WORLjbzzTwf5ZPZZpSnVTX6tF3no9k2e3yoptV6XWU/A7UsLxrBGFeB3XU4s/zvxB+eST9W&#10;t/G8tSG5R4/9ArLXfyQdpQzq9XOw1+yys1eJYR6j8/B2wsC/34P9/oWvfgEAAP//AwBQSwMEFAAG&#10;AAgAAAAhABJ5lQreAAAACQEAAA8AAABkcnMvZG93bnJldi54bWxMj01Lw0AQhu+C/2EZwZvdtCGl&#10;xkxKFUU8SVoLPW6zYxLMzobs5qP/3hUPepyZh3eeN9vOphUj9a6xjLBcRCCIS6sbrhA+Di93GxDO&#10;K9aqtUwIF3Kwza+vMpVqO3FB495XIoSwSxVC7X2XSunKmoxyC9sRh9un7Y3yYewrqXs1hXDTylUU&#10;raVRDYcPteroqabyaz8YhLdifF4fV2QP769mUJdi93iqJsTbm3n3AMLT7P9g+NEP6pAHp7MdWDvR&#10;IsTJ/TKgCEkSKgTgd3FG2MQxyDyT/xvk3wAAAP//AwBQSwECLQAUAAYACAAAACEAtoM4kv4AAADh&#10;AQAAEwAAAAAAAAAAAAAAAAAAAAAAW0NvbnRlbnRfVHlwZXNdLnhtbFBLAQItABQABgAIAAAAIQA4&#10;/SH/1gAAAJQBAAALAAAAAAAAAAAAAAAAAC8BAABfcmVscy8ucmVsc1BLAQItABQABgAIAAAAIQCL&#10;shrlEwIAACkEAAAOAAAAAAAAAAAAAAAAAC4CAABkcnMvZTJvRG9jLnhtbFBLAQItABQABgAIAAAA&#10;IQASeZUK3gAAAAkBAAAPAAAAAAAAAAAAAAAAAG0EAABkcnMvZG93bnJldi54bWxQSwUGAAAAAAQA&#10;BADzAAAAeAUAAAAA&#10;" strokecolor="gray" strokeweight=".1062mm">
                <w10:wrap anchorx="page"/>
              </v:line>
            </w:pict>
          </mc:Fallback>
        </mc:AlternateContent>
      </w:r>
      <w:r w:rsidR="00354785">
        <w:t>Exam 1—27</w:t>
      </w:r>
      <w:r w:rsidR="00E96D73">
        <w:rPr>
          <w:position w:val="9"/>
          <w:sz w:val="16"/>
        </w:rPr>
        <w:t xml:space="preserve">th </w:t>
      </w:r>
      <w:r w:rsidR="00F222B9">
        <w:t>Sep Exam 2—1</w:t>
      </w:r>
      <w:r w:rsidR="00F222B9" w:rsidRPr="00F222B9">
        <w:rPr>
          <w:vertAlign w:val="superscript"/>
        </w:rPr>
        <w:t>st</w:t>
      </w:r>
      <w:r w:rsidR="00F222B9">
        <w:t xml:space="preserve"> </w:t>
      </w:r>
      <w:r w:rsidR="00E96D73">
        <w:rPr>
          <w:position w:val="9"/>
          <w:sz w:val="16"/>
        </w:rPr>
        <w:t xml:space="preserve"> </w:t>
      </w:r>
      <w:r w:rsidR="0067688D">
        <w:t>Nov Final Exam—6</w:t>
      </w:r>
      <w:r w:rsidR="00E96D73">
        <w:rPr>
          <w:position w:val="9"/>
          <w:sz w:val="16"/>
        </w:rPr>
        <w:t xml:space="preserve">th </w:t>
      </w:r>
      <w:r w:rsidR="00E96D73">
        <w:t>Dec</w:t>
      </w:r>
    </w:p>
    <w:p w:rsidR="00135FCF" w:rsidRDefault="00E96D73">
      <w:pPr>
        <w:pStyle w:val="Heading1"/>
        <w:jc w:val="both"/>
      </w:pPr>
      <w:r>
        <w:t xml:space="preserve">Unless otherwise noted, all homework and discussions are due by </w:t>
      </w:r>
      <w:r w:rsidR="003B553C">
        <w:rPr>
          <w:u w:val="single"/>
        </w:rPr>
        <w:t>11:59</w:t>
      </w:r>
      <w:r>
        <w:t>pm</w:t>
      </w:r>
      <w:r w:rsidR="00936A3D">
        <w:t xml:space="preserve"> (CST)</w:t>
      </w:r>
      <w:r>
        <w:t>.</w:t>
      </w:r>
    </w:p>
    <w:p w:rsidR="00135FCF" w:rsidRDefault="00135FCF">
      <w:pPr>
        <w:pStyle w:val="BodyText"/>
        <w:rPr>
          <w:b/>
          <w:sz w:val="26"/>
        </w:rPr>
      </w:pPr>
    </w:p>
    <w:p w:rsidR="00135FCF" w:rsidRDefault="00135FCF">
      <w:pPr>
        <w:pStyle w:val="BodyText"/>
        <w:rPr>
          <w:b/>
          <w:sz w:val="26"/>
        </w:rPr>
      </w:pPr>
    </w:p>
    <w:p w:rsidR="0010413D" w:rsidRDefault="0010413D" w:rsidP="0010413D">
      <w:pPr>
        <w:spacing w:before="229"/>
        <w:ind w:right="602"/>
        <w:rPr>
          <w:b/>
          <w:sz w:val="24"/>
        </w:rPr>
      </w:pPr>
    </w:p>
    <w:p w:rsidR="00E055E3" w:rsidRDefault="00E055E3">
      <w:pPr>
        <w:spacing w:before="229"/>
        <w:ind w:left="601" w:right="602"/>
        <w:jc w:val="center"/>
        <w:rPr>
          <w:b/>
          <w:sz w:val="24"/>
        </w:rPr>
      </w:pPr>
    </w:p>
    <w:p w:rsidR="00135FCF" w:rsidRDefault="0095676B">
      <w:pPr>
        <w:spacing w:before="229"/>
        <w:ind w:left="601" w:right="602"/>
        <w:jc w:val="center"/>
        <w:rPr>
          <w:b/>
          <w:sz w:val="24"/>
        </w:rPr>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6230620</wp:posOffset>
                </wp:positionH>
                <wp:positionV relativeFrom="paragraph">
                  <wp:posOffset>867410</wp:posOffset>
                </wp:positionV>
                <wp:extent cx="626110" cy="139700"/>
                <wp:effectExtent l="1270"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CF" w:rsidRDefault="00E96D73">
                            <w:pPr>
                              <w:spacing w:line="220" w:lineRule="exact"/>
                              <w:rPr>
                                <w:rFonts w:ascii="Calibri"/>
                                <w:b/>
                              </w:rPr>
                            </w:pPr>
                            <w:r>
                              <w:rPr>
                                <w:rFonts w:ascii="Calibri"/>
                              </w:rPr>
                              <w:t xml:space="preserve">Page </w:t>
                            </w:r>
                            <w:r>
                              <w:rPr>
                                <w:rFonts w:ascii="Calibri"/>
                                <w:b/>
                              </w:rPr>
                              <w:t xml:space="preserve">2 </w:t>
                            </w:r>
                            <w:r>
                              <w:rPr>
                                <w:rFonts w:ascii="Calibri"/>
                              </w:rPr>
                              <w:t>of</w:t>
                            </w:r>
                            <w:r>
                              <w:rPr>
                                <w:rFonts w:ascii="Calibri"/>
                                <w:spacing w:val="-6"/>
                              </w:rPr>
                              <w:t xml:space="preserve"> </w:t>
                            </w:r>
                            <w:r>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90.6pt;margin-top:68.3pt;width:49.3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FrQIAAKo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ALu&#10;gClBOuDogY0G3coRwRb0Z+h1Bm73PTiaEfbB19Wq+ztJv2kk5LohYsdulJJDw0gF+YX2pv/k6oSj&#10;Lch2+CgriEP2RjqgsVadbR60AwE68PR44sbmQmEziZIwhBMKR+G79DJw3Pkkmy/3Spv3THbIGjlW&#10;QL0DJ4c7bWwyJJtdbCwhS962jv5WPNsAx2kHQsNVe2aTcGz+TIN0s9wsYy+Oko0XB0Xh3ZTr2EvK&#10;8HJRvCvW6yL8ZeOGcdbwqmLChpmVFcZ/xtxR45MmTtrSsuWVhbMpabXbrluFDgSUXbrPtRxOzm7+&#10;8zRcE6CWFyWFURzcRqlXJstLLy7jhQftXXpBmN6mSRCncVE+L+mOC/bvJaEhx+kiWkxaOif9orbA&#10;fa9rI1nHDcyOlnc5Xp6cSGYVuBGVo9YQ3k72k1bY9M+tALpnop1erUQnsZpxOwKKFfFWVo+gXCVB&#10;WSBCGHhgNFL9wGiA4ZFj/X1PFMOo/SBA/XbSzIaaje1sEEHhao4NRpO5NtNE2veK7xpAnt6XkDfw&#10;Qmru1HvO4viuYCC4Io7Dy06cp//O6zxiV78BAAD//wMAUEsDBBQABgAIAAAAIQDj8UQy4AAAAAwB&#10;AAAPAAAAZHJzL2Rvd25yZXYueG1sTI/BTsMwEETvSPyDtUjcqN0iQhLiVBWCE1JFGg4cndhNrMbr&#10;ELtt+PtuT3Db0TzNzhTr2Q3sZKZgPUpYLgQwg63XFjsJX/X7QwosRIVaDR6NhF8TYF3e3hQq1/6M&#10;lTntYscoBEOuJPQxjjnnoe2NU2HhR4Pk7f3kVCQ5dVxP6kzhbuArIRLulEX60KvRvPamPeyOTsLm&#10;G6s3+7NtPqt9Zes6E/iRHKS8v5s3L8CimeMfDNf6VB1K6tT4I+rABglZulwRSsZjkgC7EuI5ozUN&#10;XU9pArws+P8R5QUAAP//AwBQSwECLQAUAAYACAAAACEAtoM4kv4AAADhAQAAEwAAAAAAAAAAAAAA&#10;AAAAAAAAW0NvbnRlbnRfVHlwZXNdLnhtbFBLAQItABQABgAIAAAAIQA4/SH/1gAAAJQBAAALAAAA&#10;AAAAAAAAAAAAAC8BAABfcmVscy8ucmVsc1BLAQItABQABgAIAAAAIQD5/DoFrQIAAKoFAAAOAAAA&#10;AAAAAAAAAAAAAC4CAABkcnMvZTJvRG9jLnhtbFBLAQItABQABgAIAAAAIQDj8UQy4AAAAAwBAAAP&#10;AAAAAAAAAAAAAAAAAAcFAABkcnMvZG93bnJldi54bWxQSwUGAAAAAAQABADzAAAAFAYAAAAA&#10;" filled="f" stroked="f">
                <v:textbox inset="0,0,0,0">
                  <w:txbxContent>
                    <w:p w:rsidR="00135FCF" w:rsidRDefault="00E96D73">
                      <w:pPr>
                        <w:spacing w:line="220" w:lineRule="exact"/>
                        <w:rPr>
                          <w:rFonts w:ascii="Calibri"/>
                          <w:b/>
                        </w:rPr>
                      </w:pPr>
                      <w:r>
                        <w:rPr>
                          <w:rFonts w:ascii="Calibri"/>
                        </w:rPr>
                        <w:t xml:space="preserve">Page </w:t>
                      </w:r>
                      <w:r>
                        <w:rPr>
                          <w:rFonts w:ascii="Calibri"/>
                          <w:b/>
                        </w:rPr>
                        <w:t xml:space="preserve">2 </w:t>
                      </w:r>
                      <w:r>
                        <w:rPr>
                          <w:rFonts w:ascii="Calibri"/>
                        </w:rPr>
                        <w:t>of</w:t>
                      </w:r>
                      <w:r>
                        <w:rPr>
                          <w:rFonts w:ascii="Calibri"/>
                          <w:spacing w:val="-6"/>
                        </w:rPr>
                        <w:t xml:space="preserve"> </w:t>
                      </w:r>
                      <w:r>
                        <w:rPr>
                          <w:rFonts w:ascii="Calibri"/>
                          <w:b/>
                        </w:rPr>
                        <w:t>5</w:t>
                      </w:r>
                    </w:p>
                  </w:txbxContent>
                </v:textbox>
                <w10:wrap anchorx="page"/>
              </v:shape>
            </w:pict>
          </mc:Fallback>
        </mc:AlternateContent>
      </w:r>
      <w:r w:rsidR="00E96D73">
        <w:rPr>
          <w:b/>
          <w:sz w:val="24"/>
        </w:rPr>
        <w:t>Class Schedule</w:t>
      </w:r>
    </w:p>
    <w:p w:rsidR="00135FCF" w:rsidRDefault="00135FCF">
      <w:pPr>
        <w:pStyle w:val="BodyText"/>
        <w:rPr>
          <w:b/>
          <w:sz w:val="20"/>
        </w:rPr>
      </w:pPr>
    </w:p>
    <w:p w:rsidR="00135FCF" w:rsidRDefault="00135FCF">
      <w:pPr>
        <w:pStyle w:val="BodyText"/>
        <w:rPr>
          <w:b/>
          <w:sz w:val="20"/>
        </w:rPr>
      </w:pPr>
    </w:p>
    <w:p w:rsidR="00135FCF" w:rsidRDefault="00135FCF">
      <w:pPr>
        <w:pStyle w:val="BodyText"/>
        <w:rPr>
          <w:b/>
          <w:sz w:val="20"/>
        </w:rPr>
      </w:pPr>
    </w:p>
    <w:p w:rsidR="00135FCF" w:rsidRDefault="00135FCF">
      <w:pPr>
        <w:pStyle w:val="BodyText"/>
        <w:spacing w:before="2"/>
        <w:rPr>
          <w:b/>
          <w:sz w:val="14"/>
        </w:rPr>
      </w:pPr>
    </w:p>
    <w:tbl>
      <w:tblPr>
        <w:tblW w:w="0" w:type="auto"/>
        <w:tblInd w:w="111" w:type="dxa"/>
        <w:tblLayout w:type="fixed"/>
        <w:tblCellMar>
          <w:left w:w="0" w:type="dxa"/>
          <w:right w:w="0" w:type="dxa"/>
        </w:tblCellMar>
        <w:tblLook w:val="01E0" w:firstRow="1" w:lastRow="1" w:firstColumn="1" w:lastColumn="1" w:noHBand="0" w:noVBand="0"/>
      </w:tblPr>
      <w:tblGrid>
        <w:gridCol w:w="2458"/>
        <w:gridCol w:w="3049"/>
        <w:gridCol w:w="4052"/>
      </w:tblGrid>
      <w:tr w:rsidR="00135FCF">
        <w:trPr>
          <w:trHeight w:val="270"/>
        </w:trPr>
        <w:tc>
          <w:tcPr>
            <w:tcW w:w="2458" w:type="dxa"/>
            <w:tcBorders>
              <w:top w:val="single" w:sz="12" w:space="0" w:color="000000"/>
              <w:bottom w:val="single" w:sz="12" w:space="0" w:color="000000"/>
            </w:tcBorders>
            <w:shd w:val="clear" w:color="auto" w:fill="DDD9C3"/>
          </w:tcPr>
          <w:p w:rsidR="00135FCF" w:rsidRDefault="00E96D73">
            <w:pPr>
              <w:pStyle w:val="TableParagraph"/>
              <w:spacing w:line="250" w:lineRule="exact"/>
              <w:ind w:left="524"/>
              <w:rPr>
                <w:b/>
              </w:rPr>
            </w:pPr>
            <w:r>
              <w:rPr>
                <w:b/>
              </w:rPr>
              <w:t>Module 1</w:t>
            </w:r>
          </w:p>
        </w:tc>
        <w:tc>
          <w:tcPr>
            <w:tcW w:w="3049" w:type="dxa"/>
            <w:tcBorders>
              <w:top w:val="single" w:sz="12" w:space="0" w:color="000000"/>
              <w:bottom w:val="single" w:sz="12" w:space="0" w:color="000000"/>
            </w:tcBorders>
            <w:shd w:val="clear" w:color="auto" w:fill="DDD9C3"/>
          </w:tcPr>
          <w:p w:rsidR="00135FCF" w:rsidRDefault="00E96D73">
            <w:pPr>
              <w:pStyle w:val="TableParagraph"/>
              <w:spacing w:line="250" w:lineRule="exact"/>
              <w:ind w:left="1047"/>
            </w:pPr>
            <w:r>
              <w:t>Chapter 1 - 3</w:t>
            </w:r>
          </w:p>
        </w:tc>
        <w:tc>
          <w:tcPr>
            <w:tcW w:w="4052" w:type="dxa"/>
            <w:tcBorders>
              <w:top w:val="single" w:sz="12" w:space="0" w:color="000000"/>
              <w:bottom w:val="single" w:sz="12" w:space="0" w:color="000000"/>
            </w:tcBorders>
            <w:shd w:val="clear" w:color="auto" w:fill="DDD9C3"/>
          </w:tcPr>
          <w:p w:rsidR="00135FCF" w:rsidRDefault="00E96D73">
            <w:pPr>
              <w:pStyle w:val="TableParagraph"/>
              <w:spacing w:line="250" w:lineRule="exact"/>
              <w:ind w:left="845"/>
            </w:pPr>
            <w:r>
              <w:t>Introduction and Gains from Trade</w:t>
            </w:r>
          </w:p>
        </w:tc>
      </w:tr>
    </w:tbl>
    <w:p w:rsidR="00135FCF" w:rsidRDefault="00135FCF">
      <w:pPr>
        <w:spacing w:line="250" w:lineRule="exact"/>
        <w:sectPr w:rsidR="00135FCF">
          <w:pgSz w:w="12240" w:h="15840"/>
          <w:pgMar w:top="1380" w:right="1220" w:bottom="280" w:left="122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2163"/>
        <w:gridCol w:w="3825"/>
        <w:gridCol w:w="3570"/>
      </w:tblGrid>
      <w:tr w:rsidR="00135FCF">
        <w:trPr>
          <w:trHeight w:val="5633"/>
        </w:trPr>
        <w:tc>
          <w:tcPr>
            <w:tcW w:w="9558" w:type="dxa"/>
            <w:gridSpan w:val="3"/>
            <w:tcBorders>
              <w:top w:val="single" w:sz="12" w:space="0" w:color="000000"/>
              <w:bottom w:val="single" w:sz="6" w:space="0" w:color="000000"/>
            </w:tcBorders>
          </w:tcPr>
          <w:p w:rsidR="00135FCF" w:rsidRDefault="00E96D73">
            <w:pPr>
              <w:pStyle w:val="TableParagraph"/>
              <w:ind w:left="108"/>
              <w:rPr>
                <w:b/>
              </w:rPr>
            </w:pPr>
            <w:r>
              <w:rPr>
                <w:b/>
              </w:rPr>
              <w:lastRenderedPageBreak/>
              <w:t>READINGS:</w:t>
            </w:r>
          </w:p>
          <w:p w:rsidR="00135FCF" w:rsidRDefault="00E96D73">
            <w:pPr>
              <w:pStyle w:val="TableParagraph"/>
              <w:spacing w:line="253" w:lineRule="exact"/>
              <w:ind w:left="494"/>
              <w:rPr>
                <w:b/>
              </w:rPr>
            </w:pPr>
            <w:r>
              <w:rPr>
                <w:b/>
              </w:rPr>
              <w:t>Mankiw, G. Textbook, Chapter 1 – 3</w:t>
            </w:r>
          </w:p>
          <w:p w:rsidR="00135FCF" w:rsidRDefault="00E96D73">
            <w:pPr>
              <w:pStyle w:val="TableParagraph"/>
              <w:ind w:left="493" w:right="3368"/>
            </w:pPr>
            <w:r>
              <w:t xml:space="preserve">Mankiw, G, “The Macroeconomist as Scientist and Engineer” (LINK: </w:t>
            </w:r>
            <w:hyperlink r:id="rId7">
              <w:r>
                <w:rPr>
                  <w:color w:val="0000FF"/>
                  <w:u w:val="single" w:color="0000FF"/>
                </w:rPr>
                <w:t>http://pubs.aeaweb.org/doi/pdfplus/10.1257/jep.20.4.29</w:t>
              </w:r>
            </w:hyperlink>
            <w:r>
              <w:t>) Leonard, “I, Pencil”</w:t>
            </w:r>
          </w:p>
          <w:p w:rsidR="00135FCF" w:rsidRDefault="00E96D73">
            <w:pPr>
              <w:pStyle w:val="TableParagraph"/>
              <w:ind w:left="493"/>
            </w:pPr>
            <w:r>
              <w:t xml:space="preserve">(LINK: </w:t>
            </w:r>
            <w:hyperlink r:id="rId8">
              <w:r>
                <w:rPr>
                  <w:color w:val="0000FF"/>
                  <w:u w:val="single" w:color="0000FF"/>
                </w:rPr>
                <w:t>http://www.econlib.org/library/Essays/rdPncl1.html</w:t>
              </w:r>
              <w:r>
                <w:rPr>
                  <w:color w:val="0000FF"/>
                </w:rPr>
                <w:t xml:space="preserve"> </w:t>
              </w:r>
            </w:hyperlink>
            <w:r>
              <w:t>)</w:t>
            </w:r>
          </w:p>
          <w:p w:rsidR="00135FCF" w:rsidRDefault="00E96D73">
            <w:pPr>
              <w:pStyle w:val="TableParagraph"/>
              <w:ind w:left="493"/>
            </w:pPr>
            <w:r>
              <w:t>Munger, MC. “A Fable of the OC.” Library of Economics and Liberty.</w:t>
            </w:r>
          </w:p>
          <w:p w:rsidR="00135FCF" w:rsidRDefault="00E96D73">
            <w:pPr>
              <w:pStyle w:val="TableParagraph"/>
              <w:ind w:left="493"/>
            </w:pPr>
            <w:r>
              <w:t xml:space="preserve">(LINK: </w:t>
            </w:r>
            <w:hyperlink r:id="rId9">
              <w:r>
                <w:rPr>
                  <w:color w:val="0000FF"/>
                  <w:u w:val="single" w:color="0000FF"/>
                </w:rPr>
                <w:t>http://www.econlib.org/library/Columns/y2006/Mungeropportunitycost.html</w:t>
              </w:r>
              <w:r>
                <w:rPr>
                  <w:color w:val="0000FF"/>
                </w:rPr>
                <w:t xml:space="preserve"> </w:t>
              </w:r>
            </w:hyperlink>
            <w:r>
              <w:t>)</w:t>
            </w:r>
          </w:p>
          <w:p w:rsidR="00135FCF" w:rsidRDefault="00135FCF">
            <w:pPr>
              <w:pStyle w:val="TableParagraph"/>
              <w:spacing w:before="11"/>
              <w:rPr>
                <w:b/>
                <w:sz w:val="21"/>
              </w:rPr>
            </w:pPr>
          </w:p>
          <w:p w:rsidR="00135FCF" w:rsidRDefault="00E96D73">
            <w:pPr>
              <w:pStyle w:val="TableParagraph"/>
              <w:ind w:left="108"/>
              <w:rPr>
                <w:b/>
              </w:rPr>
            </w:pPr>
            <w:r>
              <w:rPr>
                <w:b/>
              </w:rPr>
              <w:t>ASSIGNMENT:</w:t>
            </w:r>
          </w:p>
          <w:p w:rsidR="00135FCF" w:rsidRDefault="00E96D73">
            <w:pPr>
              <w:pStyle w:val="TableParagraph"/>
              <w:ind w:left="494"/>
            </w:pPr>
            <w:r>
              <w:t>Homework on Mankiw Chapter 1 - 3</w:t>
            </w:r>
          </w:p>
          <w:p w:rsidR="00135FCF" w:rsidRDefault="00135FCF">
            <w:pPr>
              <w:pStyle w:val="TableParagraph"/>
              <w:spacing w:before="1"/>
              <w:rPr>
                <w:b/>
              </w:rPr>
            </w:pPr>
          </w:p>
          <w:p w:rsidR="00135FCF" w:rsidRDefault="00E96D73">
            <w:pPr>
              <w:pStyle w:val="TableParagraph"/>
              <w:spacing w:line="253" w:lineRule="exact"/>
              <w:ind w:left="107"/>
            </w:pPr>
            <w:r>
              <w:t>PODCAST:</w:t>
            </w:r>
          </w:p>
          <w:p w:rsidR="00135FCF" w:rsidRDefault="00E96D73">
            <w:pPr>
              <w:pStyle w:val="TableParagraph"/>
              <w:spacing w:line="253" w:lineRule="exact"/>
              <w:ind w:left="493"/>
            </w:pPr>
            <w:r>
              <w:t>“Division of Labor and Production,”</w:t>
            </w:r>
          </w:p>
          <w:p w:rsidR="00135FCF" w:rsidRDefault="00E96D73">
            <w:pPr>
              <w:pStyle w:val="TableParagraph"/>
              <w:ind w:left="493"/>
            </w:pPr>
            <w:r>
              <w:t xml:space="preserve">(LINK: </w:t>
            </w:r>
            <w:hyperlink r:id="rId10">
              <w:r>
                <w:rPr>
                  <w:color w:val="0000FF"/>
                  <w:u w:val="single" w:color="0000FF"/>
                </w:rPr>
                <w:t>http://www.econtalk.org/archives/2007/04/mike_munger_on.html</w:t>
              </w:r>
              <w:r>
                <w:rPr>
                  <w:color w:val="0000FF"/>
                </w:rPr>
                <w:t xml:space="preserve"> </w:t>
              </w:r>
            </w:hyperlink>
            <w:r>
              <w:t>)</w:t>
            </w:r>
          </w:p>
          <w:p w:rsidR="00135FCF" w:rsidRDefault="00135FCF">
            <w:pPr>
              <w:pStyle w:val="TableParagraph"/>
              <w:rPr>
                <w:b/>
              </w:rPr>
            </w:pPr>
          </w:p>
          <w:p w:rsidR="00135FCF" w:rsidRDefault="00E96D73">
            <w:pPr>
              <w:pStyle w:val="TableParagraph"/>
              <w:ind w:left="108"/>
            </w:pPr>
            <w:r>
              <w:t>VIDEO:</w:t>
            </w:r>
          </w:p>
          <w:p w:rsidR="00135FCF" w:rsidRDefault="00E96D73">
            <w:pPr>
              <w:pStyle w:val="TableParagraph"/>
              <w:ind w:left="493" w:right="2984"/>
            </w:pPr>
            <w:r>
              <w:t xml:space="preserve">“The Travels of a T-Shirt in the Global Economy,” Dr. Pietra Rivoli, (Link: </w:t>
            </w:r>
            <w:hyperlink r:id="rId11">
              <w:r>
                <w:rPr>
                  <w:color w:val="0000FF"/>
                  <w:u w:val="single" w:color="0000FF"/>
                </w:rPr>
                <w:t>https://youtu.be/9yYQqKxz8Tg?t=5m20s</w:t>
              </w:r>
              <w:r>
                <w:rPr>
                  <w:color w:val="0000FF"/>
                </w:rPr>
                <w:t xml:space="preserve"> </w:t>
              </w:r>
            </w:hyperlink>
            <w:r>
              <w:t>)</w:t>
            </w:r>
          </w:p>
        </w:tc>
      </w:tr>
      <w:tr w:rsidR="00135FCF">
        <w:trPr>
          <w:trHeight w:val="261"/>
        </w:trPr>
        <w:tc>
          <w:tcPr>
            <w:tcW w:w="2163" w:type="dxa"/>
            <w:tcBorders>
              <w:top w:val="single" w:sz="6" w:space="0" w:color="000000"/>
              <w:bottom w:val="single" w:sz="6" w:space="0" w:color="000000"/>
            </w:tcBorders>
            <w:shd w:val="clear" w:color="auto" w:fill="DDD9C3"/>
          </w:tcPr>
          <w:p w:rsidR="00135FCF" w:rsidRDefault="00E96D73">
            <w:pPr>
              <w:pStyle w:val="TableParagraph"/>
              <w:spacing w:line="241" w:lineRule="exact"/>
              <w:ind w:left="524"/>
              <w:rPr>
                <w:b/>
              </w:rPr>
            </w:pPr>
            <w:r>
              <w:rPr>
                <w:b/>
              </w:rPr>
              <w:t>Module 2</w:t>
            </w:r>
          </w:p>
        </w:tc>
        <w:tc>
          <w:tcPr>
            <w:tcW w:w="3825" w:type="dxa"/>
            <w:tcBorders>
              <w:top w:val="single" w:sz="6" w:space="0" w:color="000000"/>
              <w:bottom w:val="single" w:sz="6" w:space="0" w:color="000000"/>
            </w:tcBorders>
            <w:shd w:val="clear" w:color="auto" w:fill="DDD9C3"/>
          </w:tcPr>
          <w:p w:rsidR="00135FCF" w:rsidRDefault="00E96D73">
            <w:pPr>
              <w:pStyle w:val="TableParagraph"/>
              <w:spacing w:line="241" w:lineRule="exact"/>
              <w:ind w:left="731" w:right="717"/>
              <w:jc w:val="center"/>
            </w:pPr>
            <w:r>
              <w:t>Chapter 4 - 6</w:t>
            </w:r>
          </w:p>
        </w:tc>
        <w:tc>
          <w:tcPr>
            <w:tcW w:w="3570" w:type="dxa"/>
            <w:tcBorders>
              <w:top w:val="single" w:sz="6" w:space="0" w:color="000000"/>
              <w:bottom w:val="single" w:sz="6" w:space="0" w:color="000000"/>
            </w:tcBorders>
            <w:shd w:val="clear" w:color="auto" w:fill="DDD9C3"/>
          </w:tcPr>
          <w:p w:rsidR="00135FCF" w:rsidRDefault="00E96D73">
            <w:pPr>
              <w:pStyle w:val="TableParagraph"/>
              <w:spacing w:line="241" w:lineRule="exact"/>
              <w:ind w:left="717" w:right="478"/>
              <w:jc w:val="center"/>
            </w:pPr>
            <w:r>
              <w:t>How Markets Work</w:t>
            </w:r>
          </w:p>
        </w:tc>
      </w:tr>
      <w:tr w:rsidR="00135FCF">
        <w:trPr>
          <w:trHeight w:val="1916"/>
        </w:trPr>
        <w:tc>
          <w:tcPr>
            <w:tcW w:w="9558" w:type="dxa"/>
            <w:gridSpan w:val="3"/>
            <w:tcBorders>
              <w:top w:val="single" w:sz="6" w:space="0" w:color="000000"/>
              <w:bottom w:val="single" w:sz="6" w:space="0" w:color="000000"/>
            </w:tcBorders>
          </w:tcPr>
          <w:p w:rsidR="00135FCF" w:rsidRDefault="00E96D73">
            <w:pPr>
              <w:pStyle w:val="TableParagraph"/>
              <w:spacing w:line="252" w:lineRule="exact"/>
              <w:ind w:left="108"/>
              <w:rPr>
                <w:b/>
              </w:rPr>
            </w:pPr>
            <w:r>
              <w:rPr>
                <w:b/>
              </w:rPr>
              <w:t>READINGS:</w:t>
            </w:r>
          </w:p>
          <w:p w:rsidR="00135FCF" w:rsidRDefault="00E96D73">
            <w:pPr>
              <w:pStyle w:val="TableParagraph"/>
              <w:ind w:left="494"/>
            </w:pPr>
            <w:r>
              <w:t>Mankiw, G. Textbook, Chapter 4 – 6</w:t>
            </w:r>
          </w:p>
          <w:p w:rsidR="00135FCF" w:rsidRDefault="00135FCF">
            <w:pPr>
              <w:pStyle w:val="TableParagraph"/>
              <w:rPr>
                <w:b/>
              </w:rPr>
            </w:pPr>
          </w:p>
          <w:p w:rsidR="00135FCF" w:rsidRDefault="00E96D73">
            <w:pPr>
              <w:pStyle w:val="TableParagraph"/>
              <w:ind w:left="107"/>
              <w:rPr>
                <w:b/>
              </w:rPr>
            </w:pPr>
            <w:r>
              <w:rPr>
                <w:b/>
              </w:rPr>
              <w:t>ASSIGNMENT:</w:t>
            </w:r>
          </w:p>
          <w:p w:rsidR="00135FCF" w:rsidRDefault="00E96D73">
            <w:pPr>
              <w:pStyle w:val="TableParagraph"/>
              <w:spacing w:before="1"/>
              <w:ind w:left="494"/>
            </w:pPr>
            <w:r>
              <w:t>Homework on Mankiw Chapter 4 – 6</w:t>
            </w:r>
          </w:p>
          <w:p w:rsidR="00135FCF" w:rsidRDefault="00135FCF">
            <w:pPr>
              <w:pStyle w:val="TableParagraph"/>
              <w:spacing w:before="10"/>
              <w:rPr>
                <w:b/>
                <w:sz w:val="21"/>
              </w:rPr>
            </w:pPr>
          </w:p>
          <w:p w:rsidR="00135FCF" w:rsidRDefault="00E96D73">
            <w:pPr>
              <w:pStyle w:val="TableParagraph"/>
              <w:ind w:left="107"/>
              <w:rPr>
                <w:b/>
              </w:rPr>
            </w:pPr>
            <w:r>
              <w:rPr>
                <w:b/>
              </w:rPr>
              <w:t xml:space="preserve">EXAM 1: Thursday </w:t>
            </w:r>
            <w:r w:rsidR="00B37B94">
              <w:rPr>
                <w:b/>
              </w:rPr>
              <w:t>September 27</w:t>
            </w:r>
            <w:r>
              <w:rPr>
                <w:b/>
              </w:rPr>
              <w:t>th</w:t>
            </w:r>
          </w:p>
        </w:tc>
      </w:tr>
      <w:tr w:rsidR="00135FCF">
        <w:trPr>
          <w:trHeight w:val="239"/>
        </w:trPr>
        <w:tc>
          <w:tcPr>
            <w:tcW w:w="2163" w:type="dxa"/>
            <w:tcBorders>
              <w:top w:val="single" w:sz="6" w:space="0" w:color="000000"/>
              <w:bottom w:val="single" w:sz="6" w:space="0" w:color="000000"/>
            </w:tcBorders>
            <w:shd w:val="clear" w:color="auto" w:fill="DDD9C3"/>
          </w:tcPr>
          <w:p w:rsidR="00135FCF" w:rsidRDefault="00E96D73">
            <w:pPr>
              <w:pStyle w:val="TableParagraph"/>
              <w:spacing w:line="196" w:lineRule="exact"/>
              <w:ind w:left="524"/>
              <w:rPr>
                <w:b/>
              </w:rPr>
            </w:pPr>
            <w:r>
              <w:rPr>
                <w:b/>
              </w:rPr>
              <w:t>Module 3</w:t>
            </w:r>
          </w:p>
        </w:tc>
        <w:tc>
          <w:tcPr>
            <w:tcW w:w="3825" w:type="dxa"/>
            <w:tcBorders>
              <w:top w:val="single" w:sz="6" w:space="0" w:color="000000"/>
              <w:bottom w:val="single" w:sz="6" w:space="0" w:color="000000"/>
            </w:tcBorders>
            <w:shd w:val="clear" w:color="auto" w:fill="DDD9C3"/>
          </w:tcPr>
          <w:p w:rsidR="00135FCF" w:rsidRDefault="00E96D73">
            <w:pPr>
              <w:pStyle w:val="TableParagraph"/>
              <w:spacing w:line="196" w:lineRule="exact"/>
              <w:ind w:left="731" w:right="717"/>
              <w:jc w:val="center"/>
            </w:pPr>
            <w:r>
              <w:t>Chapter 10, 11, and 15</w:t>
            </w:r>
          </w:p>
        </w:tc>
        <w:tc>
          <w:tcPr>
            <w:tcW w:w="3570" w:type="dxa"/>
            <w:tcBorders>
              <w:top w:val="single" w:sz="6" w:space="0" w:color="000000"/>
              <w:bottom w:val="single" w:sz="6" w:space="0" w:color="000000"/>
            </w:tcBorders>
            <w:shd w:val="clear" w:color="auto" w:fill="DDD9C3"/>
          </w:tcPr>
          <w:p w:rsidR="00135FCF" w:rsidRDefault="00E96D73">
            <w:pPr>
              <w:pStyle w:val="TableParagraph"/>
              <w:spacing w:line="196" w:lineRule="exact"/>
              <w:ind w:left="717" w:right="478"/>
              <w:jc w:val="center"/>
            </w:pPr>
            <w:r>
              <w:t>Data of Macroeconomics</w:t>
            </w:r>
          </w:p>
        </w:tc>
      </w:tr>
      <w:tr w:rsidR="00135FCF">
        <w:trPr>
          <w:trHeight w:val="2568"/>
        </w:trPr>
        <w:tc>
          <w:tcPr>
            <w:tcW w:w="9558" w:type="dxa"/>
            <w:gridSpan w:val="3"/>
            <w:tcBorders>
              <w:top w:val="single" w:sz="6" w:space="0" w:color="000000"/>
              <w:bottom w:val="single" w:sz="6" w:space="0" w:color="000000"/>
            </w:tcBorders>
          </w:tcPr>
          <w:p w:rsidR="00135FCF" w:rsidRDefault="00E96D73">
            <w:pPr>
              <w:pStyle w:val="TableParagraph"/>
              <w:spacing w:line="252" w:lineRule="exact"/>
              <w:ind w:left="108"/>
              <w:rPr>
                <w:b/>
              </w:rPr>
            </w:pPr>
            <w:r>
              <w:rPr>
                <w:b/>
              </w:rPr>
              <w:t>READINGS:</w:t>
            </w:r>
          </w:p>
          <w:p w:rsidR="00135FCF" w:rsidRDefault="00E96D73">
            <w:pPr>
              <w:pStyle w:val="TableParagraph"/>
              <w:ind w:left="493"/>
            </w:pPr>
            <w:r>
              <w:t>Mankiw, G. Textbook, Principles, Chapter 10, 11, and 15</w:t>
            </w:r>
          </w:p>
          <w:p w:rsidR="00135FCF" w:rsidRDefault="00135FCF">
            <w:pPr>
              <w:pStyle w:val="TableParagraph"/>
              <w:spacing w:before="11"/>
              <w:rPr>
                <w:b/>
                <w:sz w:val="21"/>
              </w:rPr>
            </w:pPr>
          </w:p>
          <w:p w:rsidR="00135FCF" w:rsidRDefault="00E96D73">
            <w:pPr>
              <w:pStyle w:val="TableParagraph"/>
              <w:ind w:left="107"/>
              <w:rPr>
                <w:b/>
              </w:rPr>
            </w:pPr>
            <w:r>
              <w:rPr>
                <w:b/>
              </w:rPr>
              <w:t>ASSIGNMENTS:</w:t>
            </w:r>
          </w:p>
          <w:p w:rsidR="00135FCF" w:rsidRDefault="00E96D73">
            <w:pPr>
              <w:pStyle w:val="TableParagraph"/>
              <w:ind w:left="494"/>
            </w:pPr>
            <w:r>
              <w:t>Homework on Mankiw, Chapter 10, 11, and 15</w:t>
            </w:r>
          </w:p>
          <w:p w:rsidR="00135FCF" w:rsidRDefault="00135FCF">
            <w:pPr>
              <w:pStyle w:val="TableParagraph"/>
              <w:rPr>
                <w:b/>
              </w:rPr>
            </w:pPr>
          </w:p>
          <w:p w:rsidR="00135FCF" w:rsidRDefault="00E96D73">
            <w:pPr>
              <w:pStyle w:val="TableParagraph"/>
              <w:ind w:left="108"/>
            </w:pPr>
            <w:r>
              <w:t>PODCAST:</w:t>
            </w:r>
          </w:p>
          <w:p w:rsidR="00135FCF" w:rsidRDefault="00E96D73">
            <w:pPr>
              <w:pStyle w:val="TableParagraph"/>
              <w:spacing w:before="1" w:line="253" w:lineRule="exact"/>
              <w:ind w:left="493"/>
            </w:pPr>
            <w:r>
              <w:t>Diane Coyle on GDP (for Chapter 10)</w:t>
            </w:r>
          </w:p>
          <w:p w:rsidR="00135FCF" w:rsidRDefault="00E96D73">
            <w:pPr>
              <w:pStyle w:val="TableParagraph"/>
              <w:spacing w:line="253" w:lineRule="exact"/>
              <w:ind w:left="493"/>
            </w:pPr>
            <w:r>
              <w:t xml:space="preserve">(LINK: </w:t>
            </w:r>
            <w:hyperlink r:id="rId12">
              <w:r>
                <w:rPr>
                  <w:color w:val="0000FF"/>
                  <w:u w:val="single" w:color="0000FF"/>
                </w:rPr>
                <w:t>http://www.econtalk.org/archives/2014/04/diane_coyle_on.html</w:t>
              </w:r>
              <w:r>
                <w:rPr>
                  <w:color w:val="0000FF"/>
                </w:rPr>
                <w:t xml:space="preserve"> </w:t>
              </w:r>
            </w:hyperlink>
            <w:r>
              <w:t>)</w:t>
            </w:r>
          </w:p>
        </w:tc>
      </w:tr>
      <w:tr w:rsidR="00135FCF">
        <w:trPr>
          <w:trHeight w:val="243"/>
        </w:trPr>
        <w:tc>
          <w:tcPr>
            <w:tcW w:w="2163" w:type="dxa"/>
            <w:tcBorders>
              <w:top w:val="single" w:sz="6" w:space="0" w:color="000000"/>
              <w:bottom w:val="single" w:sz="12" w:space="0" w:color="000000"/>
            </w:tcBorders>
            <w:shd w:val="clear" w:color="auto" w:fill="DDD9C3"/>
          </w:tcPr>
          <w:p w:rsidR="00135FCF" w:rsidRDefault="00E96D73">
            <w:pPr>
              <w:pStyle w:val="TableParagraph"/>
              <w:spacing w:line="223" w:lineRule="exact"/>
              <w:ind w:left="524"/>
              <w:rPr>
                <w:b/>
              </w:rPr>
            </w:pPr>
            <w:r>
              <w:rPr>
                <w:b/>
              </w:rPr>
              <w:t>Module 4</w:t>
            </w:r>
          </w:p>
        </w:tc>
        <w:tc>
          <w:tcPr>
            <w:tcW w:w="3825" w:type="dxa"/>
            <w:tcBorders>
              <w:top w:val="single" w:sz="6" w:space="0" w:color="000000"/>
              <w:bottom w:val="single" w:sz="12" w:space="0" w:color="000000"/>
            </w:tcBorders>
            <w:shd w:val="clear" w:color="auto" w:fill="DDD9C3"/>
          </w:tcPr>
          <w:p w:rsidR="00135FCF" w:rsidRDefault="00E96D73">
            <w:pPr>
              <w:pStyle w:val="TableParagraph"/>
              <w:spacing w:line="223" w:lineRule="exact"/>
              <w:ind w:left="731" w:right="718"/>
              <w:jc w:val="center"/>
            </w:pPr>
            <w:r>
              <w:t>Chapter 12, 13, 16, and 17</w:t>
            </w:r>
          </w:p>
        </w:tc>
        <w:tc>
          <w:tcPr>
            <w:tcW w:w="3570" w:type="dxa"/>
            <w:tcBorders>
              <w:top w:val="single" w:sz="6" w:space="0" w:color="000000"/>
              <w:bottom w:val="single" w:sz="12" w:space="0" w:color="000000"/>
            </w:tcBorders>
            <w:shd w:val="clear" w:color="auto" w:fill="DDD9C3"/>
          </w:tcPr>
          <w:p w:rsidR="00135FCF" w:rsidRDefault="00E96D73">
            <w:pPr>
              <w:pStyle w:val="TableParagraph"/>
              <w:spacing w:line="223" w:lineRule="exact"/>
              <w:ind w:left="717" w:right="478"/>
              <w:jc w:val="center"/>
            </w:pPr>
            <w:r>
              <w:t>Economy in the Long Run</w:t>
            </w:r>
          </w:p>
        </w:tc>
      </w:tr>
    </w:tbl>
    <w:p w:rsidR="00135FCF" w:rsidRDefault="00135FCF">
      <w:pPr>
        <w:spacing w:line="223" w:lineRule="exact"/>
        <w:jc w:val="center"/>
        <w:sectPr w:rsidR="00135FCF">
          <w:footerReference w:type="default" r:id="rId13"/>
          <w:pgSz w:w="12240" w:h="15840"/>
          <w:pgMar w:top="1440" w:right="1220" w:bottom="1120" w:left="1220" w:header="0" w:footer="932" w:gutter="0"/>
          <w:pgNumType w:start="3"/>
          <w:cols w:space="720"/>
        </w:sectPr>
      </w:pPr>
    </w:p>
    <w:tbl>
      <w:tblPr>
        <w:tblW w:w="0" w:type="auto"/>
        <w:tblInd w:w="103" w:type="dxa"/>
        <w:tblLayout w:type="fixed"/>
        <w:tblCellMar>
          <w:left w:w="0" w:type="dxa"/>
          <w:right w:w="0" w:type="dxa"/>
        </w:tblCellMar>
        <w:tblLook w:val="01E0" w:firstRow="1" w:lastRow="1" w:firstColumn="1" w:lastColumn="1" w:noHBand="0" w:noVBand="0"/>
      </w:tblPr>
      <w:tblGrid>
        <w:gridCol w:w="2411"/>
        <w:gridCol w:w="3342"/>
        <w:gridCol w:w="3814"/>
      </w:tblGrid>
      <w:tr w:rsidR="00135FCF">
        <w:trPr>
          <w:trHeight w:val="2429"/>
        </w:trPr>
        <w:tc>
          <w:tcPr>
            <w:tcW w:w="9567" w:type="dxa"/>
            <w:gridSpan w:val="3"/>
            <w:tcBorders>
              <w:top w:val="single" w:sz="12" w:space="0" w:color="000000"/>
              <w:bottom w:val="single" w:sz="6" w:space="0" w:color="000000"/>
            </w:tcBorders>
          </w:tcPr>
          <w:p w:rsidR="00135FCF" w:rsidRDefault="00E96D73">
            <w:pPr>
              <w:pStyle w:val="TableParagraph"/>
              <w:ind w:left="116"/>
              <w:rPr>
                <w:b/>
              </w:rPr>
            </w:pPr>
            <w:r>
              <w:rPr>
                <w:b/>
              </w:rPr>
              <w:lastRenderedPageBreak/>
              <w:t>READINGS:</w:t>
            </w:r>
          </w:p>
          <w:p w:rsidR="00135FCF" w:rsidRDefault="00E96D73">
            <w:pPr>
              <w:pStyle w:val="TableParagraph"/>
              <w:ind w:left="501"/>
            </w:pPr>
            <w:r>
              <w:t>Mankiw, G. Textbook, Chapter 12, 13, 16, and 17</w:t>
            </w:r>
          </w:p>
          <w:p w:rsidR="00135FCF" w:rsidRDefault="00135FCF">
            <w:pPr>
              <w:pStyle w:val="TableParagraph"/>
              <w:spacing w:before="10"/>
              <w:rPr>
                <w:b/>
                <w:sz w:val="21"/>
              </w:rPr>
            </w:pPr>
          </w:p>
          <w:p w:rsidR="00135FCF" w:rsidRDefault="00E96D73">
            <w:pPr>
              <w:pStyle w:val="TableParagraph"/>
              <w:spacing w:before="1"/>
              <w:ind w:left="116"/>
              <w:rPr>
                <w:b/>
              </w:rPr>
            </w:pPr>
            <w:r>
              <w:rPr>
                <w:b/>
              </w:rPr>
              <w:t>ASSIGNMENTS:</w:t>
            </w:r>
          </w:p>
          <w:p w:rsidR="00135FCF" w:rsidRDefault="00E96D73">
            <w:pPr>
              <w:pStyle w:val="TableParagraph"/>
              <w:ind w:left="502"/>
            </w:pPr>
            <w:r>
              <w:t>Homework on Mankiw, Chapter 12, 13, 16, and 17</w:t>
            </w:r>
          </w:p>
          <w:p w:rsidR="00135FCF" w:rsidRDefault="00B37B94">
            <w:pPr>
              <w:pStyle w:val="TableParagraph"/>
              <w:ind w:left="116"/>
              <w:rPr>
                <w:b/>
              </w:rPr>
            </w:pPr>
            <w:r>
              <w:rPr>
                <w:b/>
              </w:rPr>
              <w:t>EXAM 2: Thursday November 1st</w:t>
            </w:r>
          </w:p>
          <w:p w:rsidR="00135FCF" w:rsidRDefault="00E96D73">
            <w:pPr>
              <w:pStyle w:val="TableParagraph"/>
              <w:ind w:left="116"/>
            </w:pPr>
            <w:r>
              <w:t>PODCAST:</w:t>
            </w:r>
          </w:p>
          <w:p w:rsidR="00135FCF" w:rsidRDefault="00E96D73">
            <w:pPr>
              <w:pStyle w:val="TableParagraph"/>
              <w:spacing w:line="253" w:lineRule="exact"/>
              <w:ind w:left="502"/>
            </w:pPr>
            <w:r>
              <w:t>This American Life, “The Invention of Money” (for Chapter 16)</w:t>
            </w:r>
          </w:p>
          <w:p w:rsidR="00135FCF" w:rsidRDefault="00E96D73">
            <w:pPr>
              <w:pStyle w:val="TableParagraph"/>
              <w:spacing w:line="253" w:lineRule="exact"/>
              <w:ind w:left="502"/>
            </w:pPr>
            <w:r>
              <w:t xml:space="preserve">(LINK: </w:t>
            </w:r>
            <w:hyperlink r:id="rId14">
              <w:r>
                <w:rPr>
                  <w:color w:val="0000FF"/>
                  <w:u w:val="single" w:color="0000FF"/>
                </w:rPr>
                <w:t>http://www.thisamericanlife.org/radio-archives/episode/423/the-invention-of-money</w:t>
              </w:r>
              <w:r>
                <w:rPr>
                  <w:color w:val="0000FF"/>
                </w:rPr>
                <w:t xml:space="preserve"> </w:t>
              </w:r>
            </w:hyperlink>
            <w:r>
              <w:t>)</w:t>
            </w:r>
          </w:p>
        </w:tc>
      </w:tr>
      <w:tr w:rsidR="00135FCF">
        <w:trPr>
          <w:trHeight w:val="290"/>
        </w:trPr>
        <w:tc>
          <w:tcPr>
            <w:tcW w:w="2411" w:type="dxa"/>
            <w:tcBorders>
              <w:top w:val="single" w:sz="6" w:space="0" w:color="000000"/>
              <w:bottom w:val="single" w:sz="6" w:space="0" w:color="000000"/>
            </w:tcBorders>
            <w:shd w:val="clear" w:color="auto" w:fill="DDD9C3"/>
          </w:tcPr>
          <w:p w:rsidR="00135FCF" w:rsidRDefault="00E96D73">
            <w:pPr>
              <w:pStyle w:val="TableParagraph"/>
              <w:ind w:left="532"/>
              <w:rPr>
                <w:b/>
              </w:rPr>
            </w:pPr>
            <w:r>
              <w:rPr>
                <w:b/>
              </w:rPr>
              <w:t>Module 5</w:t>
            </w:r>
          </w:p>
        </w:tc>
        <w:tc>
          <w:tcPr>
            <w:tcW w:w="3342" w:type="dxa"/>
            <w:tcBorders>
              <w:top w:val="single" w:sz="6" w:space="0" w:color="000000"/>
              <w:bottom w:val="single" w:sz="6" w:space="0" w:color="000000"/>
            </w:tcBorders>
            <w:shd w:val="clear" w:color="auto" w:fill="DDD9C3"/>
          </w:tcPr>
          <w:p w:rsidR="00135FCF" w:rsidRDefault="00E96D73">
            <w:pPr>
              <w:pStyle w:val="TableParagraph"/>
              <w:ind w:left="991"/>
            </w:pPr>
            <w:r>
              <w:t>Chapter 20 - 22</w:t>
            </w:r>
          </w:p>
        </w:tc>
        <w:tc>
          <w:tcPr>
            <w:tcW w:w="3814" w:type="dxa"/>
            <w:tcBorders>
              <w:top w:val="single" w:sz="6" w:space="0" w:color="000000"/>
              <w:bottom w:val="single" w:sz="6" w:space="0" w:color="000000"/>
            </w:tcBorders>
            <w:shd w:val="clear" w:color="auto" w:fill="DDD9C3"/>
          </w:tcPr>
          <w:p w:rsidR="00135FCF" w:rsidRDefault="00E96D73">
            <w:pPr>
              <w:pStyle w:val="TableParagraph"/>
              <w:ind w:left="973"/>
            </w:pPr>
            <w:r>
              <w:t>Economy in the Short Run</w:t>
            </w:r>
          </w:p>
        </w:tc>
      </w:tr>
      <w:tr w:rsidR="00135FCF">
        <w:trPr>
          <w:trHeight w:val="3357"/>
        </w:trPr>
        <w:tc>
          <w:tcPr>
            <w:tcW w:w="9567" w:type="dxa"/>
            <w:gridSpan w:val="3"/>
            <w:tcBorders>
              <w:top w:val="single" w:sz="6" w:space="0" w:color="000000"/>
              <w:bottom w:val="single" w:sz="12" w:space="0" w:color="000000"/>
            </w:tcBorders>
          </w:tcPr>
          <w:p w:rsidR="00135FCF" w:rsidRDefault="00E96D73">
            <w:pPr>
              <w:pStyle w:val="TableParagraph"/>
              <w:spacing w:line="252" w:lineRule="exact"/>
              <w:ind w:left="116"/>
              <w:rPr>
                <w:b/>
              </w:rPr>
            </w:pPr>
            <w:r>
              <w:rPr>
                <w:b/>
              </w:rPr>
              <w:t>READINGS</w:t>
            </w:r>
          </w:p>
          <w:p w:rsidR="00135FCF" w:rsidRDefault="00E96D73">
            <w:pPr>
              <w:pStyle w:val="TableParagraph"/>
              <w:ind w:left="501"/>
            </w:pPr>
            <w:r>
              <w:t>Mankiw, G. Textbook, Chapter 20 – 22</w:t>
            </w:r>
          </w:p>
          <w:p w:rsidR="00135FCF" w:rsidRDefault="00135FCF">
            <w:pPr>
              <w:pStyle w:val="TableParagraph"/>
              <w:rPr>
                <w:b/>
              </w:rPr>
            </w:pPr>
          </w:p>
          <w:p w:rsidR="00135FCF" w:rsidRDefault="00E96D73">
            <w:pPr>
              <w:pStyle w:val="TableParagraph"/>
              <w:ind w:left="115"/>
              <w:rPr>
                <w:b/>
              </w:rPr>
            </w:pPr>
            <w:r>
              <w:rPr>
                <w:b/>
              </w:rPr>
              <w:t>ASSIGNMENTS</w:t>
            </w:r>
          </w:p>
          <w:p w:rsidR="00135FCF" w:rsidRDefault="00E96D73">
            <w:pPr>
              <w:pStyle w:val="TableParagraph"/>
              <w:spacing w:before="1"/>
              <w:ind w:left="501"/>
            </w:pPr>
            <w:r>
              <w:t>Homework on Mankiw, Chapter 20 - 22</w:t>
            </w:r>
          </w:p>
          <w:p w:rsidR="00135FCF" w:rsidRDefault="00135FCF">
            <w:pPr>
              <w:pStyle w:val="TableParagraph"/>
              <w:spacing w:before="10"/>
              <w:rPr>
                <w:b/>
                <w:sz w:val="21"/>
              </w:rPr>
            </w:pPr>
          </w:p>
          <w:p w:rsidR="00135FCF" w:rsidRDefault="00E96D73">
            <w:pPr>
              <w:pStyle w:val="TableParagraph"/>
              <w:ind w:left="116"/>
            </w:pPr>
            <w:r>
              <w:t>PODCAST:</w:t>
            </w:r>
          </w:p>
          <w:p w:rsidR="00135FCF" w:rsidRDefault="00E96D73">
            <w:pPr>
              <w:pStyle w:val="TableParagraph"/>
              <w:spacing w:before="1"/>
              <w:ind w:left="501"/>
            </w:pPr>
            <w:r>
              <w:t>This American Life, “Bad Bank”</w:t>
            </w:r>
          </w:p>
          <w:p w:rsidR="00135FCF" w:rsidRDefault="00E96D73">
            <w:pPr>
              <w:pStyle w:val="TableParagraph"/>
              <w:ind w:left="501" w:right="2057"/>
            </w:pPr>
            <w:r>
              <w:t xml:space="preserve">(LINK: </w:t>
            </w:r>
            <w:hyperlink r:id="rId15">
              <w:r>
                <w:rPr>
                  <w:color w:val="0000FF"/>
                  <w:u w:val="single" w:color="0000FF"/>
                </w:rPr>
                <w:t>http://www.thisamericanlife.org/radio-archives/episode/375/bad-bank</w:t>
              </w:r>
              <w:r>
                <w:rPr>
                  <w:color w:val="0000FF"/>
                </w:rPr>
                <w:t xml:space="preserve"> </w:t>
              </w:r>
            </w:hyperlink>
            <w:r>
              <w:t>) This American Life, “The Giant Pool of Money”</w:t>
            </w:r>
          </w:p>
          <w:p w:rsidR="00135FCF" w:rsidRDefault="00E96D73">
            <w:pPr>
              <w:pStyle w:val="TableParagraph"/>
              <w:spacing w:line="252" w:lineRule="exact"/>
              <w:ind w:left="501"/>
            </w:pPr>
            <w:r>
              <w:t xml:space="preserve">(LINK: </w:t>
            </w:r>
            <w:hyperlink r:id="rId16">
              <w:r>
                <w:rPr>
                  <w:color w:val="0000FF"/>
                  <w:u w:val="single" w:color="0000FF"/>
                </w:rPr>
                <w:t>http://www.thisamericanlife.org/radio-archives/episode/355/the-giant-pool-of-money</w:t>
              </w:r>
              <w:r>
                <w:rPr>
                  <w:color w:val="0000FF"/>
                </w:rPr>
                <w:t xml:space="preserve"> </w:t>
              </w:r>
            </w:hyperlink>
            <w:r>
              <w:t>)</w:t>
            </w:r>
          </w:p>
          <w:p w:rsidR="00135FCF" w:rsidRDefault="00135FCF">
            <w:pPr>
              <w:pStyle w:val="TableParagraph"/>
              <w:rPr>
                <w:b/>
              </w:rPr>
            </w:pPr>
          </w:p>
          <w:p w:rsidR="00135FCF" w:rsidRDefault="00B37B94">
            <w:pPr>
              <w:pStyle w:val="TableParagraph"/>
              <w:ind w:left="116"/>
              <w:rPr>
                <w:b/>
              </w:rPr>
            </w:pPr>
            <w:r>
              <w:rPr>
                <w:b/>
              </w:rPr>
              <w:t>FINAL EXAM: Thursday December 6</w:t>
            </w:r>
            <w:r w:rsidR="00E96D73">
              <w:rPr>
                <w:b/>
              </w:rPr>
              <w:t>th</w:t>
            </w:r>
          </w:p>
        </w:tc>
      </w:tr>
    </w:tbl>
    <w:p w:rsidR="00135FCF" w:rsidRDefault="00135FCF">
      <w:pPr>
        <w:pStyle w:val="BodyText"/>
        <w:spacing w:before="2"/>
        <w:rPr>
          <w:b/>
          <w:sz w:val="16"/>
        </w:rPr>
      </w:pPr>
    </w:p>
    <w:p w:rsidR="00135FCF" w:rsidRDefault="00E96D73">
      <w:pPr>
        <w:pStyle w:val="BodyText"/>
        <w:spacing w:before="90"/>
        <w:ind w:left="220"/>
      </w:pPr>
      <w:r>
        <w:t>For detailed schedule, please see home or module in canvas.</w:t>
      </w:r>
    </w:p>
    <w:p w:rsidR="00135FCF" w:rsidRDefault="00135FCF">
      <w:pPr>
        <w:pStyle w:val="BodyText"/>
      </w:pPr>
    </w:p>
    <w:p w:rsidR="00135FCF" w:rsidRDefault="00E96D73">
      <w:pPr>
        <w:pStyle w:val="Heading1"/>
        <w:spacing w:before="0"/>
      </w:pPr>
      <w:r>
        <w:t>POLICIES AND PROCEDURES</w:t>
      </w:r>
    </w:p>
    <w:p w:rsidR="00135FCF" w:rsidRDefault="0095676B">
      <w:pPr>
        <w:spacing w:before="184"/>
        <w:ind w:left="580"/>
        <w:rPr>
          <w:b/>
          <w:sz w:val="24"/>
        </w:rPr>
      </w:pPr>
      <w:r>
        <w:rPr>
          <w:noProof/>
          <w:lang w:bidi="ar-SA"/>
        </w:rPr>
        <mc:AlternateContent>
          <mc:Choice Requires="wpg">
            <w:drawing>
              <wp:anchor distT="0" distB="0" distL="114300" distR="114300" simplePos="0" relativeHeight="251661824" behindDoc="1" locked="0" layoutInCell="1" allowOverlap="1">
                <wp:simplePos x="0" y="0"/>
                <wp:positionH relativeFrom="page">
                  <wp:posOffset>1141730</wp:posOffset>
                </wp:positionH>
                <wp:positionV relativeFrom="paragraph">
                  <wp:posOffset>275590</wp:posOffset>
                </wp:positionV>
                <wp:extent cx="1927860" cy="191770"/>
                <wp:effectExtent l="8255" t="5715" r="1651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860" cy="191770"/>
                          <a:chOff x="1798" y="434"/>
                          <a:chExt cx="3036" cy="302"/>
                        </a:xfrm>
                      </wpg:grpSpPr>
                      <wps:wsp>
                        <wps:cNvPr id="16" name="Line 17"/>
                        <wps:cNvCnPr>
                          <a:cxnSpLocks noChangeShapeType="1"/>
                        </wps:cNvCnPr>
                        <wps:spPr bwMode="auto">
                          <a:xfrm>
                            <a:off x="1800" y="446"/>
                            <a:ext cx="3034"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801" y="461"/>
                            <a:ext cx="0" cy="27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83CB8" id="Group 15" o:spid="_x0000_s1026" style="position:absolute;margin-left:89.9pt;margin-top:21.7pt;width:151.8pt;height:15.1pt;z-index:-251654656;mso-position-horizontal-relative:page" coordorigin="1798,434" coordsize="30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OJxgIAACQIAAAOAAAAZHJzL2Uyb0RvYy54bWzsVV1vmzAUfZ+0/2DxnoITCgQ1qaaQ9KXb&#10;KrX7AY4xHxrYlu2GRNP++65tki6dpk7dx9MSCWyufTn3nHPx1fW+79COKd0KvgjwRRQgxqkoW14v&#10;gk8Pm0kWIG0IL0knOFsEB6aD6+XbN1eDzNlUNKIrmUKQhOt8kIugMUbmYahpw3qiL4RkHIKVUD0x&#10;MFV1WCoyQPa+C6dRlISDUKVUgjKt4Wnhg8HS5a8qRs3HqtLMoG4RADbjrspdt/YaLq9IXisim5aO&#10;MMgrUPSk5fDSU6qCGIIeVftDqr6lSmhRmQsq+lBUVUuZqwGqwdGzam6UeJSuljofanmiCah9xtOr&#10;09IPuzuF2hK0uwwQJz1o5F6LYA7kDLLOYc2NkvfyTvkKYXgr6GcN4fB53M5rvxhth/eihHzk0QhH&#10;zr5SvU0BZaO90+Bw0oDtDaLwEM+naZaAVBRieI7TdBSJNqCk3YbTOZgKovEs9vrRZj3unkWzxG+d&#10;RVMbDEnu3+qQjshsWWA3/cSo/j1G7xsimRNKW7aOjAIUz+htyxnCqSfULVlxzybd85FNxMWqIbxm&#10;LtnDQQJz2JVgwUJWv8VONEjxIrs4i4BFS1OceJqOFANJsSfJUXuiiORSaXPDRI/sYBF0ANsJR3a3&#10;2ng2j0usjlxs2q6D5yTvOBoAbxynmduhRdeWNmqDWtXbVafQjtgudL9Rm7Nl4HZeumwNI+V6HBvS&#10;dn4MQDtu80EhgGcc+Tb7Mo/m62ydxZN4mqwncVQUk3ebVTxJNji9LGbFalXgrxYajvOmLUvGLbpj&#10;y+P41wwwfnx8s56a/sRDeJ7d2Q/AHu8ONBjRK+hduBXl4U5ZbkdP/itzpufmdB45cxrJ/6o5sTdn&#10;4jzuNHX9P3b+NHWfnz/ozVmGoxesmUX2/9+a6qfWdF9ROIqco8dj055138+dlZ8O9+U3AAAA//8D&#10;AFBLAwQUAAYACAAAACEAMZDs4eAAAAAJAQAADwAAAGRycy9kb3ducmV2LnhtbEyPQUvDQBCF74L/&#10;YRnBm93ExLbGbEop6qkItoJ4m2anSWh2N2S3SfrvnZ709h7v8eabfDWZVgzU+8ZZBfEsAkG2dLqx&#10;lYKv/dvDEoQPaDW2zpKCC3lYFbc3OWbajfaThl2oBI9Yn6GCOoQuk9KXNRn0M9eR5ezoeoOBbV9J&#10;3ePI46aVj1E0lwYbyxdq7GhTU3nanY2C9xHHdRK/DtvTcXP52T99fG9jUur+blq/gAg0hb8yXPEZ&#10;HQpmOriz1V607BfPjB4UpEkKggvp8ioOChbJHGSRy/8fFL8AAAD//wMAUEsBAi0AFAAGAAgAAAAh&#10;ALaDOJL+AAAA4QEAABMAAAAAAAAAAAAAAAAAAAAAAFtDb250ZW50X1R5cGVzXS54bWxQSwECLQAU&#10;AAYACAAAACEAOP0h/9YAAACUAQAACwAAAAAAAAAAAAAAAAAvAQAAX3JlbHMvLnJlbHNQSwECLQAU&#10;AAYACAAAACEAI+OjicYCAAAkCAAADgAAAAAAAAAAAAAAAAAuAgAAZHJzL2Uyb0RvYy54bWxQSwEC&#10;LQAUAAYACAAAACEAMZDs4eAAAAAJAQAADwAAAAAAAAAAAAAAAAAgBQAAZHJzL2Rvd25yZXYueG1s&#10;UEsFBgAAAAAEAAQA8wAAAC0GAAAAAA==&#10;">
                <v:line id="Line 17" o:spid="_x0000_s1027" style="position:absolute;visibility:visible;mso-wrap-style:square" from="1800,446" to="483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GysIAAADbAAAADwAAAGRycy9kb3ducmV2LnhtbERPS2vCQBC+C/0PyxR6EbOph1BiVikF&#10;obe2RiTHMTt5YHY2ZrdJ6q93C4Xe5uN7TrabTSdGGlxrWcFzFIMgLq1uuVZwzPerFxDOI2vsLJOC&#10;H3Kw2z4sMky1nfiLxoOvRQhhl6KCxvs+ldKVDRl0ke2JA1fZwaAPcKilHnAK4aaT6zhOpMGWQ0OD&#10;Pb01VF4O30ZBfjsXZrnOiYrPa/LRz3isTolST4/z6waEp9n/i//c7zrMT+D3l3CA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rGysIAAADbAAAADwAAAAAAAAAAAAAA&#10;AAChAgAAZHJzL2Rvd25yZXYueG1sUEsFBgAAAAAEAAQA+QAAAJADAAAAAA==&#10;" strokeweight="1.14pt"/>
                <v:line id="Line 16" o:spid="_x0000_s1028" style="position:absolute;visibility:visible;mso-wrap-style:square" from="1801,461" to="18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LC08IAAADbAAAADwAAAGRycy9kb3ducmV2LnhtbERP22rCQBB9F/oPyxT6pptatDZ1DSW0&#10;oL7Ypv2AITu50Oxs2F01+XtXEHybw7nOOhtMJ07kfGtZwfMsAUFcWt1yreDv92u6AuEDssbOMikY&#10;yUO2eZisMdX2zD90KkItYgj7FBU0IfSplL5syKCf2Z44cpV1BkOErpba4TmGm07Ok2QpDbYcGxrs&#10;KW+o/C+ORkFxqPY7/enysX5bVeP2pefvaqHU0+Pw8Q4i0BDu4pt7q+P8V7j+Eg+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LC08IAAADbAAAADwAAAAAAAAAAAAAA&#10;AAChAgAAZHJzL2Rvd25yZXYueG1sUEsFBgAAAAAEAAQA+QAAAJADAAAAAA==&#10;" strokecolor="gray" strokeweight=".3pt"/>
                <w10:wrap anchorx="page"/>
              </v:group>
            </w:pict>
          </mc:Fallback>
        </mc:AlternateContent>
      </w:r>
      <w:r w:rsidR="00E96D73">
        <w:rPr>
          <w:b/>
          <w:sz w:val="24"/>
        </w:rPr>
        <w:t>Attendance and Drop policies</w:t>
      </w:r>
    </w:p>
    <w:p w:rsidR="00135FCF" w:rsidRDefault="0095676B">
      <w:pPr>
        <w:pStyle w:val="BodyText"/>
        <w:ind w:left="580" w:right="256" w:firstLine="60"/>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2289175</wp:posOffset>
                </wp:positionH>
                <wp:positionV relativeFrom="paragraph">
                  <wp:posOffset>876935</wp:posOffset>
                </wp:positionV>
                <wp:extent cx="0" cy="174625"/>
                <wp:effectExtent l="12700" t="13335" r="6350"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2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D387" id="Line 1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25pt,69.05pt" to="180.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21EwIAACkEAAAOAAAAZHJzL2Uyb0RvYy54bWysU8GO2jAQvVfqP1i+QxLIsmxEWFUEeqFd&#10;pN1+gLEdYtWxLdsQUNV/79gJaGkvVVVFcsb2zJs388aL53Mr0YlbJ7QqcTZOMeKKaibUocTf3jaj&#10;OUbOE8WI1IqX+MIdfl5+/LDoTMEnutGScYsARLmiMyVuvDdFkjja8Ja4sTZcwWWtbUs8bO0hYZZ0&#10;gN7KZJKms6TTlhmrKXcOTqv+Ei8jfl1z6l/q2nGPZImBm4+rjes+rMlyQYqDJaYRdKBB/oFFS4SC&#10;pDeoiniCjlb8AdUKarXTtR9T3Sa6rgXlsQaoJkt/q+a1IYbHWqA5ztza5P4fLP162lkkGGiXY6RI&#10;CxptheIIttCbzrgCXFZqZ0N19KxezVbT7w4pvWqIOvDI8e1iIC4LEcldSNg4Axn23RfNwIccvY6N&#10;Ote2DZDQAnSOelxuevCzR7Q/pHCaPeazyUMEJ8U1zljnP3PdomCUWALniEtOW+cDD1JcXUIapTdC&#10;yqi2VKgr8XQ+mcYAp6Vg4TK4OXvYr6RFJwLzMk/DN+S9c7P6qFgEazhh68H2RMjehuRSBTyoBOgM&#10;Vj8QP57Sp/V8Pc9H+WS2HuVpVY0+bVb5aLbJHh+qabVaVdnPQC3Li0YwxlVgdx3OLP878Ydn0o/V&#10;bTxvbUju0WO/gOz1H0lHKYN6/RzsNbvs7FVimMfoPLydMPDv92C/f+HLXwAAAP//AwBQSwMEFAAG&#10;AAgAAAAhAMNy0MbeAAAACwEAAA8AAABkcnMvZG93bnJldi54bWxMj81OwzAQhO9IvIO1SNyo01a1&#10;qhCnKgiEOKG0IHF04yWJiNdR7Pz07VnEoRx35tPsTLabXStG7EPjScNykYBAKr1tqNLwfny+24II&#10;0ZA1rSfUcMYAu/z6KjOp9RMVOB5iJTiEQmo01DF2qZShrNGZsPAdEntfvncm8tlX0vZm4nDXylWS&#10;KOlMQ/yhNh0+1lh+Hwan4bUYn9THCv3x7cUN5lzsHz6rSevbm3l/DyLiHC8w/Nbn6pBzp5MfyAbR&#10;alirZMMoG+vtEgQTf8qJFbVRIPNM/t+Q/wAAAP//AwBQSwECLQAUAAYACAAAACEAtoM4kv4AAADh&#10;AQAAEwAAAAAAAAAAAAAAAAAAAAAAW0NvbnRlbnRfVHlwZXNdLnhtbFBLAQItABQABgAIAAAAIQA4&#10;/SH/1gAAAJQBAAALAAAAAAAAAAAAAAAAAC8BAABfcmVscy8ucmVsc1BLAQItABQABgAIAAAAIQDg&#10;vJ21EwIAACkEAAAOAAAAAAAAAAAAAAAAAC4CAABkcnMvZTJvRG9jLnhtbFBLAQItABQABgAIAAAA&#10;IQDDctDG3gAAAAsBAAAPAAAAAAAAAAAAAAAAAG0EAABkcnMvZG93bnJldi54bWxQSwUGAAAAAAQA&#10;BADzAAAAeAUAAAAA&#10;" strokecolor="gray" strokeweight=".1062mm">
                <w10:wrap anchorx="page"/>
              </v:line>
            </w:pict>
          </mc:Fallback>
        </mc:AlternateContent>
      </w:r>
      <w:r w:rsidR="00E96D73">
        <w:t>Your active participation in this course is expected and required for you to learn the material and earn a passing grade. In on-line courses, attendance/participation is assessed by progress towards the completion of the class. If you fail to regularly and actively participate (e.g., complete assignments, exams, etc.) it will demonstrate that you are not making a reasonable effort to complete this course, and you may be administratively dropped for non-attendance with a grade of F.</w:t>
      </w:r>
    </w:p>
    <w:p w:rsidR="00135FCF" w:rsidRDefault="0095676B">
      <w:pPr>
        <w:pStyle w:val="Heading1"/>
        <w:spacing w:before="183"/>
        <w:ind w:left="580"/>
      </w:pPr>
      <w:r>
        <w:rPr>
          <w:noProof/>
          <w:lang w:bidi="ar-SA"/>
        </w:rPr>
        <mc:AlternateContent>
          <mc:Choice Requires="wpg">
            <w:drawing>
              <wp:anchor distT="0" distB="0" distL="114300" distR="114300" simplePos="0" relativeHeight="251663872" behindDoc="1" locked="0" layoutInCell="1" allowOverlap="1">
                <wp:simplePos x="0" y="0"/>
                <wp:positionH relativeFrom="page">
                  <wp:posOffset>1141730</wp:posOffset>
                </wp:positionH>
                <wp:positionV relativeFrom="paragraph">
                  <wp:posOffset>274955</wp:posOffset>
                </wp:positionV>
                <wp:extent cx="1546860" cy="191770"/>
                <wp:effectExtent l="8255" t="5715" r="16510"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191770"/>
                          <a:chOff x="1798" y="433"/>
                          <a:chExt cx="2436" cy="302"/>
                        </a:xfrm>
                      </wpg:grpSpPr>
                      <wps:wsp>
                        <wps:cNvPr id="12" name="Line 13"/>
                        <wps:cNvCnPr>
                          <a:cxnSpLocks noChangeShapeType="1"/>
                        </wps:cNvCnPr>
                        <wps:spPr bwMode="auto">
                          <a:xfrm>
                            <a:off x="1800" y="445"/>
                            <a:ext cx="2434"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801" y="460"/>
                            <a:ext cx="0" cy="27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A4F91" id="Group 11" o:spid="_x0000_s1026" style="position:absolute;margin-left:89.9pt;margin-top:21.65pt;width:121.8pt;height:15.1pt;z-index:-251652608;mso-position-horizontal-relative:page" coordorigin="1798,433" coordsize="24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CrxAIAACQIAAAOAAAAZHJzL2Uyb0RvYy54bWzsVV1v2yAUfZ+0/4D8ntrEbuJYTaYpTvrS&#10;bZXa/QCC8YdmAwIaJ5r233cBO206TZ26j6e1kgO+cDn3nHPN1btD16I9U7oRfBngiyhAjFNRNLxa&#10;Bp/vt5M0QNoQXpBWcLYMjkwH71Zv31z1MmNTUYu2YApBEq6zXi6D2hiZhaGmNeuIvhCScQiWQnXE&#10;wFRVYaFID9m7NpxG0SzshSqkEpRpDW9zHwxWLn9ZMmo+laVmBrXLALAZ91TuubPPcHVFskoRWTd0&#10;gEFegaIjDYdDT6lyYgh6UM0PqbqGKqFFaS6o6EJRlg1lrgaoBkfPqrlW4kG6Wqqsr+SJJqD2GU+v&#10;Tks/7m8VagrQDgeIkw40cscimAM5vawyWHOt5J28Vb5CGN4I+kVDOHwet/PKL0a7/oMoIB95MMKR&#10;cyhVZ1NA2ejgNDieNGAHgyi8xJfJLJ2BVBRieIHn80EkWoOSdhueL8BUEE3i2OtH682we5rEM781&#10;jqY2GJLMn+qQDshsWWA3/cio/j1G72oimRNKW7ZGRqcjozcNZwg7tPZkWLLmnk164AObiIt1TXjF&#10;XLL7owTmnASA/MkWO9EgxYvs4jQCFi1NyaWnaaQYSEo8SY7aE0Ukk0qbayY6ZAfLoAXYTjiyv9HG&#10;szkusTpysW3aFt6TrOWoB7xJMk/dDi3aprBRG9Sq2q1bhfbEdqH7G7Q5WwZu54XLVjNSbIaxIU3r&#10;xwC05TYfFAJ4hpFvs6+LaLFJN2kySaazzSSJ8nzyfrtOJrMtnl/mcb5e5/ibhYaTrG6KgnGLbmx5&#10;nPyaAYaPj2/WU9OfeAjPszv7Adjx14F2cloFvQt3ojjeKsvt4Ml/Zc743JyuW86cRrK/ak743Fhz&#10;Qqs7yUdzDp0/nTvT/kFvximOXrBmGtn//9b8uTXdVxSuIufo4dq0d93TubPy4+W++g4AAP//AwBQ&#10;SwMEFAAGAAgAAAAhABtC2XbgAAAACQEAAA8AAABkcnMvZG93bnJldi54bWxMj0FLw0AUhO+C/2F5&#10;gje7SZNajdmUUtRTKdgK4m2bfU1Cs29Ddpuk/97nSY/DDDPf5KvJtmLA3jeOFMSzCARS6UxDlYLP&#10;w9vDEwgfNBndOkIFV/SwKm5vcp0ZN9IHDvtQCS4hn2kFdQhdJqUva7Taz1yHxN7J9VYHln0lTa9H&#10;LretnEfRo7S6IV6odYebGsvz/mIVvI96XCfx67A9nzbX78Ni97WNUan7u2n9AiLgFP7C8IvP6FAw&#10;09FdyHjRsl4+M3pQkCYJCA6k8yQFcVSwTBYgi1z+f1D8AAAA//8DAFBLAQItABQABgAIAAAAIQC2&#10;gziS/gAAAOEBAAATAAAAAAAAAAAAAAAAAAAAAABbQ29udGVudF9UeXBlc10ueG1sUEsBAi0AFAAG&#10;AAgAAAAhADj9If/WAAAAlAEAAAsAAAAAAAAAAAAAAAAALwEAAF9yZWxzLy5yZWxzUEsBAi0AFAAG&#10;AAgAAAAhAC2D0KvEAgAAJAgAAA4AAAAAAAAAAAAAAAAALgIAAGRycy9lMm9Eb2MueG1sUEsBAi0A&#10;FAAGAAgAAAAhABtC2XbgAAAACQEAAA8AAAAAAAAAAAAAAAAAHgUAAGRycy9kb3ducmV2LnhtbFBL&#10;BQYAAAAABAAEAPMAAAArBgAAAAA=&#10;">
                <v:line id="Line 13" o:spid="_x0000_s1027" style="position:absolute;visibility:visible;mso-wrap-style:square" from="1800,445" to="423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AycAAAADbAAAADwAAAGRycy9kb3ducmV2LnhtbERPS4vCMBC+L/gfwgheFk3toSzVKCII&#10;3nxUxOPYjG2xmdQmat1fvxGEvc3H95zpvDO1eFDrKssKxqMIBHFudcWFgkO2Gv6AcB5ZY22ZFLzI&#10;wXzW+5piqu2Td/TY+0KEEHYpKii9b1IpXV6SQTeyDXHgLrY16ANsC6lbfIZwU8s4ihJpsOLQUGJD&#10;y5Ly6/5uFGS/55P5jjOi0/aWbJoOD5djotSg3y0mIDx1/l/8ca91mB/D+5dwgJ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xwMnAAAAA2wAAAA8AAAAAAAAAAAAAAAAA&#10;oQIAAGRycy9kb3ducmV2LnhtbFBLBQYAAAAABAAEAPkAAACOAwAAAAA=&#10;" strokeweight="1.14pt"/>
                <v:line id="Line 12" o:spid="_x0000_s1028" style="position:absolute;visibility:visible;mso-wrap-style:square" from="1801,460" to="180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nE0MEAAADbAAAADwAAAGRycy9kb3ducmV2LnhtbERP22oCMRB9F/oPYQp902wrlnU1SpEK&#10;6kvt1g8YNrMX3EyWJOru3zeC4NscznWW69604krON5YVvE8SEMSF1Q1XCk5/23EKwgdkja1lUjCQ&#10;h/XqZbTETNsb/9I1D5WIIewzVFCH0GVS+qImg35iO+LIldYZDBG6SmqHtxhuWvmRJJ/SYMOxocaO&#10;NjUV5/xiFOQ/5WGvv91mqOZpOeymHR/LmVJvr/3XAkSgPjzFD/dOx/lTuP8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WcTQwQAAANsAAAAPAAAAAAAAAAAAAAAA&#10;AKECAABkcnMvZG93bnJldi54bWxQSwUGAAAAAAQABAD5AAAAjwMAAAAA&#10;" strokecolor="gray" strokeweight=".3pt"/>
                <w10:wrap anchorx="page"/>
              </v:group>
            </w:pict>
          </mc:Fallback>
        </mc:AlternateContent>
      </w:r>
      <w:r w:rsidR="00E96D73">
        <w:t>Assignment Submission</w:t>
      </w:r>
    </w:p>
    <w:p w:rsidR="00135FCF" w:rsidRDefault="0095676B">
      <w:pPr>
        <w:pStyle w:val="BodyText"/>
        <w:spacing w:before="1"/>
        <w:ind w:left="640"/>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5307965</wp:posOffset>
                </wp:positionH>
                <wp:positionV relativeFrom="paragraph">
                  <wp:posOffset>1270</wp:posOffset>
                </wp:positionV>
                <wp:extent cx="0" cy="174625"/>
                <wp:effectExtent l="12065" t="13970" r="6985"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B8DA6" id="Line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95pt,.1pt" to="417.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AMEgIAACkEAAAOAAAAZHJzL2Uyb0RvYy54bWysU8GO2yAQvVfqPyDuie2sN5u14qwqO+ll&#10;24202w8ggGNUDAhInKjqv3fATrRpL1VVWcIzMLx5M29YPp06iY7cOqFVibNpihFXVDOh9iX+9raZ&#10;LDBynihGpFa8xGfu8NPq44dlbwo+062WjFsEIMoVvSlx670pksTRlnfETbXhCg4bbTviwbX7hFnS&#10;A3onk1mazpNeW2asptw52K2HQ7yK+E3DqX9pGsc9kiUGbj6uNq67sCarJSn2lphW0JEG+QcWHREK&#10;kl6hauIJOljxB1QnqNVON35KdZfophGUxxqgmiz9rZrXlhgea4HmOHNtk/t/sPTrcWuRYKAdtEeR&#10;DjR6FoojcKE3vXEFhFRqa0N19KRezbOm3x1SumqJ2vPI8e1s4F4WbiQ3V4LjDGTY9V80gxhy8Do2&#10;6tTYLkBCC9Ap6nG+6sFPHtFhk8Ju9pDPZ/cRnBSXe8Y6/5nrDgWjxBI4R1xyfHY+8CDFJSSkUXoj&#10;pIxqS4X6Et8toMJw4rQULBxGx+53lbToSGBeFmn4xrw3YVYfFItgLSdsPdqeCDnYkFyqgAeVAJ3R&#10;Ggbix2P6uF6sF/kkn83Xkzyt68mnTZVP5pvs4b6+q6uqzn4GalletIIxrgK7y3Bm+d+JPz6TYayu&#10;43ltQ3KLHvsFZC//SDpKGdQb5mCn2XlrLxLDPMbg8e2EgX/vg/3+ha9+AQAA//8DAFBLAwQUAAYA&#10;CAAAACEAliliW9sAAAAHAQAADwAAAGRycy9kb3ducmV2LnhtbEyOy07DMBBF90j8gzVI7KhDeThN&#10;41SIh4SgGxo+wI2HJGo8DrHThL9nEAtYHt2re0++mV0njjiE1pOGy0UCAqnytqVaw3v5dJGCCNGQ&#10;NZ0n1PCFATbF6UluMusnesPjLtaCRyhkRkMTY59JGaoGnQkL3yNx9uEHZyLjUEs7mInHXSeXSXIr&#10;nWmJHxrT432D1WE3Og2TCumLUuX24XF6PXTXz+NnuR21Pj+b79YgIs7xrww/+qwOBTvt/Ug2iE5D&#10;enWz4qqGJQiOf3HPqBTIIpf//YtvAAAA//8DAFBLAQItABQABgAIAAAAIQC2gziS/gAAAOEBAAAT&#10;AAAAAAAAAAAAAAAAAAAAAABbQ29udGVudF9UeXBlc10ueG1sUEsBAi0AFAAGAAgAAAAhADj9If/W&#10;AAAAlAEAAAsAAAAAAAAAAAAAAAAALwEAAF9yZWxzLy5yZWxzUEsBAi0AFAAGAAgAAAAhABpkEAwS&#10;AgAAKQQAAA4AAAAAAAAAAAAAAAAALgIAAGRycy9lMm9Eb2MueG1sUEsBAi0AFAAGAAgAAAAhAJYp&#10;YlvbAAAABwEAAA8AAAAAAAAAAAAAAAAAbAQAAGRycy9kb3ducmV2LnhtbFBLBQYAAAAABAAEAPMA&#10;AAB0BQAAAAA=&#10;" strokecolor="gray" strokeweight=".3pt">
                <w10:wrap anchorx="page"/>
              </v:line>
            </w:pict>
          </mc:Fallback>
        </mc:AlternateContent>
      </w:r>
      <w:r w:rsidR="00E96D73">
        <w:t>Homework</w:t>
      </w:r>
      <w:r w:rsidR="00936A3D">
        <w:t xml:space="preserve"> will be submitted through Mindtap</w:t>
      </w:r>
      <w:r w:rsidR="00E96D73">
        <w:t>(Cengage) on Canvas.</w:t>
      </w:r>
    </w:p>
    <w:p w:rsidR="00135FCF" w:rsidRDefault="0095676B">
      <w:pPr>
        <w:pStyle w:val="Heading1"/>
        <w:ind w:left="580"/>
      </w:pPr>
      <w:r>
        <w:rPr>
          <w:noProof/>
          <w:lang w:bidi="ar-SA"/>
        </w:rPr>
        <mc:AlternateContent>
          <mc:Choice Requires="wpg">
            <w:drawing>
              <wp:anchor distT="0" distB="0" distL="114300" distR="114300" simplePos="0" relativeHeight="251664896" behindDoc="1" locked="0" layoutInCell="1" allowOverlap="1">
                <wp:simplePos x="0" y="0"/>
                <wp:positionH relativeFrom="page">
                  <wp:posOffset>1141730</wp:posOffset>
                </wp:positionH>
                <wp:positionV relativeFrom="paragraph">
                  <wp:posOffset>275590</wp:posOffset>
                </wp:positionV>
                <wp:extent cx="911860" cy="191770"/>
                <wp:effectExtent l="8255" t="6985" r="1333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91770"/>
                          <a:chOff x="1798" y="434"/>
                          <a:chExt cx="1436" cy="302"/>
                        </a:xfrm>
                      </wpg:grpSpPr>
                      <wps:wsp>
                        <wps:cNvPr id="8" name="Line 9"/>
                        <wps:cNvCnPr>
                          <a:cxnSpLocks noChangeShapeType="1"/>
                        </wps:cNvCnPr>
                        <wps:spPr bwMode="auto">
                          <a:xfrm>
                            <a:off x="1800" y="446"/>
                            <a:ext cx="1433"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801" y="461"/>
                            <a:ext cx="0" cy="27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868D1" id="Group 7" o:spid="_x0000_s1026" style="position:absolute;margin-left:89.9pt;margin-top:21.7pt;width:71.8pt;height:15.1pt;z-index:-251651584;mso-position-horizontal-relative:page" coordorigin="1798,434" coordsize="14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9PyQIAAB0IAAAOAAAAZHJzL2Uyb0RvYy54bWzsVctu2zAQvBfoPxC6OxJtRS9EDgrLziVt&#10;AiT9AJqiHqhECqRi2Sj6710+7NQpihQp2lNtQCK15Gp2Zla8ut73HdoxqVrBcw9fBB5inIqy5XXu&#10;fX7czBIPqZHwknSCs9w7MOVdL9+/u5qGjM1FI7qSSQRJuMqmIfeacRwy31e0YT1RF2JgHIKVkD0Z&#10;YSprv5Rkgux958+DIPInIctBCsqUgqeFDXpLk7+qGB3vqkqxEXW5B9hGc5XmutVXf3lFslqSoWmp&#10;g0HegKInLYeXnlIVZCToSbY/pepbKoUS1XhBRe+LqmopMzVANTh4Uc2NFE+DqaXOpno40QTUvuDp&#10;zWnpp929RG2Ze7GHOOlBIvNWFGtqpqHOYMWNHB6Ge2nrg+GtoF8UhP2XcT2v7WK0nT6KEtKRp1EY&#10;avaV7HUKKBrtjQKHkwJsPyIKD1OMkwh0ohDCKY5jpxBtQEa9C8cpOAqi4SK04tFm7TbjcBHZrYtg&#10;roM+yexLDVAHTFcFXlPPdKo/o/OhIQMzKilNlqMTUFo6b1vOUGrZNAtW3FJJ99xRibhYNYTXzKR6&#10;PAxAGzYFaKiQ027REwU6vEotTgLgUJMURpakI79A0cJSZIg9EUSyQarxhoke6UHudYDaqEZ2t2q0&#10;XB6XaBG52LRdB89J1nE0Ad4wjBOzQ4muLXVUB5Wst6tOoh3RDWh+TpmzZWB0XppsDSPl2o1H0nZ2&#10;DEA7rvNBIYDHjWyHfU2DdJ2sk3AWzqP1LAyKYvZhswpn0QbHl8WiWK0K/E1Dw2HWtGXJuEZ37HYc&#10;/p787rtj+/TU7yce/PPsxnwA9ng3oMGGVkHrwa0oD/dSc+sc+Y+smZ5ZM9F6nPmMZH/VmthaMzIO&#10;N4qa1nddP48vnUGO34uj7d7qzEWCg1eMmQT6/9+Y8pfGNF9QOIOMn915qQ+5H+fGyM+n+vI7AAAA&#10;//8DAFBLAwQUAAYACAAAACEA404dPOAAAAAJAQAADwAAAGRycy9kb3ducmV2LnhtbEyPQU/CQBCF&#10;7yb+h82YeJNtKQLWbgkh6omYCCbE29Ad2obubNNd2vLvXU56ey/v5c032Wo0jeipc7VlBfEkAkFc&#10;WF1zqeB7//60BOE8ssbGMim4koNVfn+XYartwF/U73wpwgi7FBVU3replK6oyKCb2JY4ZCfbGfTB&#10;dqXUHQ5h3DRyGkVzabDmcKHCljYVFefdxSj4GHBYJ/Fbvz2fNtef/fPnYRuTUo8P4/oVhKfR/5Xh&#10;hh/QIQ9MR3th7UQT/OIloHsFs2QGIhSS6U0cFSySOcg8k/8/yH8BAAD//wMAUEsBAi0AFAAGAAgA&#10;AAAhALaDOJL+AAAA4QEAABMAAAAAAAAAAAAAAAAAAAAAAFtDb250ZW50X1R5cGVzXS54bWxQSwEC&#10;LQAUAAYACAAAACEAOP0h/9YAAACUAQAACwAAAAAAAAAAAAAAAAAvAQAAX3JlbHMvLnJlbHNQSwEC&#10;LQAUAAYACAAAACEAldAvT8kCAAAdCAAADgAAAAAAAAAAAAAAAAAuAgAAZHJzL2Uyb0RvYy54bWxQ&#10;SwECLQAUAAYACAAAACEA404dPOAAAAAJAQAADwAAAAAAAAAAAAAAAAAjBQAAZHJzL2Rvd25yZXYu&#10;eG1sUEsFBgAAAAAEAAQA8wAAADAGAAAAAA==&#10;">
                <v:line id="Line 9" o:spid="_x0000_s1027" style="position:absolute;visibility:visible;mso-wrap-style:square" from="1800,446" to="323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4Or8AAADaAAAADwAAAGRycy9kb3ducmV2LnhtbERPTYvCMBC9C/sfwizsRWyqhyLVVGRB&#10;8LarFelxbMa22Ey6TdSuv94cBI+P971cDaYVN+pdY1nBNIpBEJdWN1wpOOSbyRyE88gaW8uk4J8c&#10;rLKP0RJTbe+8o9veVyKEsEtRQe19l0rpypoMush2xIE7296gD7CvpO7xHsJNK2dxnEiDDYeGGjv6&#10;rqm87K9GQf44FWY8y4mK37/kpxvwcD4mSn19DusFCE+Df4tf7q1WELaGK+EGy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4Or8AAADaAAAADwAAAAAAAAAAAAAAAACh&#10;AgAAZHJzL2Rvd25yZXYueG1sUEsFBgAAAAAEAAQA+QAAAI0DAAAAAA==&#10;" strokeweight="1.14pt"/>
                <v:line id="Line 8" o:spid="_x0000_s1028" style="position:absolute;visibility:visible;mso-wrap-style:square" from="1801,461" to="18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NCMIAAADaAAAADwAAAGRycy9kb3ducmV2LnhtbESP3WoCMRSE7wXfIRyhd5qtUlm3RhGp&#10;YHujrn2Aw+bsD92cLEmqu2/fFAQvh5n5hllve9OKGznfWFbwOktAEBdWN1wp+L4epikIH5A1tpZJ&#10;wUAetpvxaI2Ztne+0C0PlYgQ9hkqqEPoMil9UZNBP7MdcfRK6wyGKF0ltcN7hJtWzpNkKQ02HBdq&#10;7GhfU/GT/xoF+an8+tQfbj9Uq7QcjouOz+WbUi+TfvcOIlAfnuFH+6gVrOD/Sr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NCMIAAADaAAAADwAAAAAAAAAAAAAA&#10;AAChAgAAZHJzL2Rvd25yZXYueG1sUEsFBgAAAAAEAAQA+QAAAJADAAAAAA==&#10;" strokecolor="gray" strokeweight=".3pt"/>
                <w10:wrap anchorx="page"/>
              </v:group>
            </w:pict>
          </mc:Fallback>
        </mc:AlternateContent>
      </w:r>
      <w:r w:rsidR="00E96D73">
        <w:t>Exam Policies</w:t>
      </w:r>
    </w:p>
    <w:p w:rsidR="00135FCF" w:rsidRDefault="0095676B">
      <w:pPr>
        <w:pStyle w:val="BodyText"/>
        <w:ind w:left="579" w:right="652" w:firstLine="60"/>
        <w:jc w:val="both"/>
      </w:pPr>
      <w:r>
        <w:rPr>
          <w:noProof/>
          <w:lang w:bidi="ar-SA"/>
        </w:rPr>
        <mc:AlternateContent>
          <mc:Choice Requires="wps">
            <w:drawing>
              <wp:anchor distT="0" distB="0" distL="114300" distR="114300" simplePos="0" relativeHeight="251665920" behindDoc="1" locked="0" layoutInCell="1" allowOverlap="1">
                <wp:simplePos x="0" y="0"/>
                <wp:positionH relativeFrom="page">
                  <wp:posOffset>3072130</wp:posOffset>
                </wp:positionH>
                <wp:positionV relativeFrom="paragraph">
                  <wp:posOffset>351155</wp:posOffset>
                </wp:positionV>
                <wp:extent cx="0" cy="174625"/>
                <wp:effectExtent l="5080" t="12700" r="1397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CD7F" id="Line 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9pt,27.65pt" to="241.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zEgIAACcEAAAOAAAAZHJzL2Uyb0RvYy54bWysU8GO2yAQvVfqPyDuie2sN5u14qwqO+ll&#10;24202w8ggGNUDAhInKjqv3fATrRpL1VVWcIDzLx5M/NYPp06iY7cOqFVibNpihFXVDOh9iX+9raZ&#10;LDBynihGpFa8xGfu8NPq44dlbwo+062WjFsEIMoVvSlx670pksTRlnfETbXhCi4bbTviYWv3CbOk&#10;B/ROJrM0nSe9tsxYTblzcFoPl3gV8ZuGU//SNI57JEsM3HxcbVx3YU1WS1LsLTGtoCMN8g8sOiIU&#10;JL1C1cQTdLDiD6hOUKudbvyU6i7RTSMojzVANVn6WzWvLTE81gLNcebaJvf/YOnX49YiwUo8x0iR&#10;Dkb0LBRH89CZ3rgCHCq1taE2elKv5lnT7w4pXbVE7Xlk+HY2EJaFiOQmJGycAfxd/0Uz8CEHr2Ob&#10;To3tAiQ0AJ3iNM7XafCTR3Q4pHCaPeTz2X0EJ8UlzljnP3PdoWCUWALliEuOz84HHqS4uIQ0Sm+E&#10;lHHWUqG+xHeLLI0BTkvBwmVwc3a/q6RFRwJqWaThG/PeuFl9UCyCtZyw9Wh7IuRgQ3KpAh5UAnRG&#10;a5DDj8f0cb1YL/JJPpuvJ3la15NPmyqfzDfZw319V1dVnf0M1LK8aAVjXAV2F2lm+d+Nfnwkg6iu&#10;4ry2IblFj/0Cspd/JB1HGaY36GCn2XlrLyMGNUbn8eUEub/fg/3+fa9+AQAA//8DAFBLAwQUAAYA&#10;CAAAACEAEwT5AN4AAAAJAQAADwAAAGRycy9kb3ducmV2LnhtbEyPzU7DMBCE70i8g7VI3KhDf4gV&#10;sqkQPxKCXmh4ADdekqjxOsROE94eIw5w3NnRzDf5dradONHgW8cI14sEBHHlTMs1wnv5dKVA+KDZ&#10;6M4xIXyRh21xfpbrzLiJ3+i0D7WIIewzjdCE0GdS+qohq/3C9cTx9+EGq0M8h1qaQU8x3HZymSQ3&#10;0uqWY0Oje7pvqDruR4swpV69pGm5e3icXo/d+nn8LHcj4uXFfHcLItAc/szwgx/RoYhMBzey8aJD&#10;WKtVRA8Im80KRDT8CgcEtVQgi1z+X1B8AwAA//8DAFBLAQItABQABgAIAAAAIQC2gziS/gAAAOEB&#10;AAATAAAAAAAAAAAAAAAAAAAAAABbQ29udGVudF9UeXBlc10ueG1sUEsBAi0AFAAGAAgAAAAhADj9&#10;If/WAAAAlAEAAAsAAAAAAAAAAAAAAAAALwEAAF9yZWxzLy5yZWxzUEsBAi0AFAAGAAgAAAAhAH6L&#10;gPMSAgAAJwQAAA4AAAAAAAAAAAAAAAAALgIAAGRycy9lMm9Eb2MueG1sUEsBAi0AFAAGAAgAAAAh&#10;ABME+QDeAAAACQEAAA8AAAAAAAAAAAAAAAAAbAQAAGRycy9kb3ducmV2LnhtbFBLBQYAAAAABAAE&#10;APMAAAB3BQAAAAA=&#10;" strokecolor="gray" strokeweight=".3pt">
                <w10:wrap anchorx="page"/>
              </v:line>
            </w:pict>
          </mc:Fallback>
        </mc:AlternateContent>
      </w:r>
      <w:r w:rsidR="00E96D73">
        <w:t xml:space="preserve">The final exam will </w:t>
      </w:r>
      <w:r w:rsidR="00E96D73">
        <w:rPr>
          <w:b/>
        </w:rPr>
        <w:t xml:space="preserve">not </w:t>
      </w:r>
      <w:r w:rsidR="00E96D73">
        <w:t>be cumulative. Please stay aware of your grades as you progress through the course. By the time the final exam comes, seventy percent of your grade will have already been determined.</w:t>
      </w:r>
    </w:p>
    <w:p w:rsidR="00135FCF" w:rsidRDefault="00135FCF">
      <w:pPr>
        <w:jc w:val="both"/>
        <w:sectPr w:rsidR="00135FCF">
          <w:pgSz w:w="12240" w:h="15840"/>
          <w:pgMar w:top="1440" w:right="1220" w:bottom="1120" w:left="1220" w:header="0" w:footer="932" w:gutter="0"/>
          <w:cols w:space="720"/>
        </w:sectPr>
      </w:pPr>
    </w:p>
    <w:p w:rsidR="00135FCF" w:rsidRDefault="0095676B">
      <w:pPr>
        <w:pStyle w:val="Heading1"/>
        <w:spacing w:before="60"/>
        <w:ind w:left="580"/>
      </w:pPr>
      <w:r>
        <w:rPr>
          <w:noProof/>
          <w:lang w:bidi="ar-SA"/>
        </w:rPr>
        <w:lastRenderedPageBreak/>
        <mc:AlternateContent>
          <mc:Choice Requires="wpg">
            <w:drawing>
              <wp:anchor distT="0" distB="0" distL="114300" distR="114300" simplePos="0" relativeHeight="251666944" behindDoc="1" locked="0" layoutInCell="1" allowOverlap="1">
                <wp:simplePos x="0" y="0"/>
                <wp:positionH relativeFrom="page">
                  <wp:posOffset>1141730</wp:posOffset>
                </wp:positionH>
                <wp:positionV relativeFrom="paragraph">
                  <wp:posOffset>196850</wp:posOffset>
                </wp:positionV>
                <wp:extent cx="1224915" cy="191770"/>
                <wp:effectExtent l="8255" t="6350" r="1460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91770"/>
                          <a:chOff x="1798" y="310"/>
                          <a:chExt cx="1929" cy="302"/>
                        </a:xfrm>
                      </wpg:grpSpPr>
                      <wps:wsp>
                        <wps:cNvPr id="4" name="Line 5"/>
                        <wps:cNvCnPr>
                          <a:cxnSpLocks noChangeShapeType="1"/>
                        </wps:cNvCnPr>
                        <wps:spPr bwMode="auto">
                          <a:xfrm>
                            <a:off x="1800" y="322"/>
                            <a:ext cx="192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801" y="337"/>
                            <a:ext cx="0" cy="27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006FD" id="Group 3" o:spid="_x0000_s1026" style="position:absolute;margin-left:89.9pt;margin-top:15.5pt;width:96.45pt;height:15.1pt;z-index:-251649536;mso-position-horizontal-relative:page" coordorigin="1798,310" coordsize="192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xVxQIAAB4IAAAOAAAAZHJzL2Uyb0RvYy54bWzsVV1vmzAUfZ+0/2DxnoKBhg+VVFNI+tKt&#10;ldr9AMeYDw1sZNOQaNp/37VN6NJp2tRNfVorEZtrH5977rn46vrQtWjPpGoEzxx84TmIcSqKhleZ&#10;8/lxu4gdpAbCC9IKzjLnyJRzvXr/7mrsU+aLWrQFkwhAuErHPnPqYehT11W0Zh1RF6JnHIKlkB0Z&#10;YCort5BkBPSudX3PW7qjkEUvBWVKwdvcBp2VwS9LRoe7slRsQG3mALfBPKV57vTTXV2RtJKkrxs6&#10;0SCvYNGRhsOhM1ROBoKeZPMTVNdQKZQohwsqOleUZUOZyQGywd6LbG6keOpNLlU6Vv0sE0j7QqdX&#10;w9JP+3uJmiJzAgdx0kGJzKko0NKMfZXCihvZP/T30uYHw1tBvygIuy/jel7ZxWg3fhQFwJGnQRhp&#10;DqXsNAQkjQ6mAse5AuwwIAovse+HCb50EIUYTnAUTSWiNdRRb8NRApaCaIDn0Oa0O/ETuzXwfM3f&#10;Jak91TCdmOm0wGzqWU/1d3o+1KRnpkxKqzXpGZ70vG04Q5dWTrNgza2W9MAnLREX65rwihmox2MP&#10;umGTgKYKmHaLnigoxG+1xbEHZtci+UYHks4CJ/7SSmTUmwUiaS/VcMNEh/Qgc1pgbcpG9rdqsFqe&#10;lugqcrFt2hbek7TlaAS+YRjFZocSbVPoqA4qWe3WrUR7ojvQ/E2VOVsGTueFQasZKTbTeCBNa8dA&#10;tOUaDxIBPtPIttjXxEs28SYOF6G/3CxCL88XH7brcLHc4ugyD/L1OsffNDUcpnVTFIxrdqd2x+Gf&#10;lX/68NhGnRt+1sE9RzfmA7KnX0MabGgraD24E8XxXmptJ0e+kTWhv2yrG2uGb21NbK0ZRPrgZ2uC&#10;Y3XX+5HplX/ozCCGT4U+6cxxZ8aMPf3/35jyl8Y0X1C4hIyfpwtT33I/zo2Rn6/11XcAAAD//wMA&#10;UEsDBBQABgAIAAAAIQD8ULDy3wAAAAkBAAAPAAAAZHJzL2Rvd25yZXYueG1sTI9BS8NAFITvgv9h&#10;eYI3u9kEG43ZlFLUUxFsBfG2TV6T0OzbkN0m6b/3ebLHYYaZb/LVbDsx4uBbRxrUIgKBVLqqpVrD&#10;1/7t4QmED4Yq0zlCDRf0sCpub3KTVW6iTxx3oRZcQj4zGpoQ+kxKXzZojV+4Hom9oxusCSyHWlaD&#10;mbjcdjKOoqW0piVeaEyPmwbL0+5sNbxPZlon6nXcno6by8/+8eN7q1Dr+7t5/QIi4Bz+w/CHz+hQ&#10;MNPBnanyomOdPjN60JAo/sSBJI1TEAcNSxWDLHJ5/aD4BQAA//8DAFBLAQItABQABgAIAAAAIQC2&#10;gziS/gAAAOEBAAATAAAAAAAAAAAAAAAAAAAAAABbQ29udGVudF9UeXBlc10ueG1sUEsBAi0AFAAG&#10;AAgAAAAhADj9If/WAAAAlAEAAAsAAAAAAAAAAAAAAAAALwEAAF9yZWxzLy5yZWxzUEsBAi0AFAAG&#10;AAgAAAAhAE19TFXFAgAAHggAAA4AAAAAAAAAAAAAAAAALgIAAGRycy9lMm9Eb2MueG1sUEsBAi0A&#10;FAAGAAgAAAAhAPxQsPLfAAAACQEAAA8AAAAAAAAAAAAAAAAAHwUAAGRycy9kb3ducmV2LnhtbFBL&#10;BQYAAAAABAAEAPMAAAArBgAAAAA=&#10;">
                <v:line id="Line 5" o:spid="_x0000_s1027" style="position:absolute;visibility:visible;mso-wrap-style:square" from="1800,322" to="3726,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yP8EAAADaAAAADwAAAGRycy9kb3ducmV2LnhtbESPQYvCMBSE74L/ITxhL6KpIkWqUUQQ&#10;vO2uFfH4bJ5tsXmpTdTu/nojCB6HmfmGmS9bU4k7Na60rGA0jEAQZ1aXnCvYp5vBFITzyBory6Tg&#10;jxwsF93OHBNtH/xL953PRYCwS1BB4X2dSOmyggy6oa2Jg3e2jUEfZJNL3eAjwE0lx1EUS4Mlh4UC&#10;a1oXlF12N6Mg/T8dTX+cEh1/rvF33eL+fIiV+uq1qxkIT63/hN/trVYwgdeVc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fI/wQAAANoAAAAPAAAAAAAAAAAAAAAA&#10;AKECAABkcnMvZG93bnJldi54bWxQSwUGAAAAAAQABAD5AAAAjwMAAAAA&#10;" strokeweight="1.14pt"/>
                <v:line id="Line 4" o:spid="_x0000_s1028" style="position:absolute;visibility:visible;mso-wrap-style:square" from="1801,337" to="180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HDcIAAADaAAAADwAAAGRycy9kb3ducmV2LnhtbESP3WoCMRSE7wt9h3AK3tVsFUVXoxRR&#10;sN5otz7AYXP2BzcnSxJ19+0bQfBymJlvmOW6M424kfO1ZQVfwwQEcW51zaWC89/ucwbCB2SNjWVS&#10;0JOH9er9bYmptnf+pVsWShEh7FNUUIXQplL6vCKDfmhb4ugV1hkMUbpSaof3CDeNHCXJVBqsOS5U&#10;2NKmovySXY2C7FgcfvTWbfpyPiv6/bjlUzFRavDRfS9ABOrCK/xs77WCCTyuxBs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zHDcIAAADaAAAADwAAAAAAAAAAAAAA&#10;AAChAgAAZHJzL2Rvd25yZXYueG1sUEsFBgAAAAAEAAQA+QAAAJADAAAAAA==&#10;" strokecolor="gray" strokeweight=".3pt"/>
                <w10:wrap anchorx="page"/>
              </v:group>
            </w:pict>
          </mc:Fallback>
        </mc:AlternateContent>
      </w:r>
      <w:r w:rsidR="00E96D73">
        <w:t>Classroom Policies</w:t>
      </w:r>
    </w:p>
    <w:p w:rsidR="00135FCF" w:rsidRDefault="0095676B">
      <w:pPr>
        <w:pStyle w:val="BodyText"/>
        <w:ind w:left="640"/>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5949950</wp:posOffset>
                </wp:positionH>
                <wp:positionV relativeFrom="paragraph">
                  <wp:posOffset>635</wp:posOffset>
                </wp:positionV>
                <wp:extent cx="0" cy="174625"/>
                <wp:effectExtent l="6350" t="13970" r="1270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99F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05pt" to="4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gEgIAACcEAAAOAAAAZHJzL2Uyb0RvYy54bWysU9uO2yAQfa/Uf0C8J76sN5u14qyqOOnL&#10;thtptx9AAMeoGBCQOFHVf++AnWjTvlRVZQkPMHPmzMxh8XTqJDpy64RWFc6mKUZcUc2E2lf429tm&#10;MsfIeaIYkVrxCp+5w0/Ljx8WvSl5rlstGbcIQJQre1Ph1ntTJomjLe+Im2rDFVw22nbEw9buE2ZJ&#10;D+idTPI0nSW9tsxYTblzcFoPl3gZ8ZuGU//SNI57JCsM3HxcbVx3YU2WC1LuLTGtoCMN8g8sOiIU&#10;JL1C1cQTdLDiD6hOUKudbvyU6i7RTSMojzVANVn6WzWvLTE81gLNcebaJvf/YOnX49YiwSqcY6RI&#10;ByN6FoqjPHSmN64Eh5Xa2lAbPalX86zpd4eUXrVE7Xlk+HY2EJaFiOQmJGycAfxd/0Uz8CEHr2Ob&#10;To3tAiQ0AJ3iNM7XafCTR3Q4pHCaPRSz/D6Ck/ISZ6zzn7nuUDAqLIFyxCXHZ+cDD1JeXEIapTdC&#10;yjhrqVBf4bt5lsYAp6Vg4TK4ObvfraRFRwJqmafhG/PeuFl9UCyCtZyw9Wh7IuRgQ3KpAh5UAnRG&#10;a5DDj8f0cT1fz4tJkc/WkyKt68mnzaqYzDbZw319V69WdfYzUMuKshWMcRXYXaSZFX83+vGRDKK6&#10;ivPahuQWPfYLyF7+kXQcZZjeoIOdZuetvYwY1Bidx5cT5P5+D/b79738BQAA//8DAFBLAwQUAAYA&#10;CAAAACEAKnN2/twAAAAHAQAADwAAAGRycy9kb3ducmV2LnhtbEyPy27CMBBF95X4B2uQuitOaYUh&#10;xEGoD6kqbEr6ASaeJhH2OMQOSf++Rl20y6szuvdMthmtYRfsfONIwv0sAYZUOt1QJeGzeL1bAvNB&#10;kVbGEUr4Rg+bfHKTqVS7gT7wcggViyXkUyWhDqFNOfdljVb5mWuRIvtynVUhxq7iulNDLLeGz5Nk&#10;wa1qKC7UqsWnGsvTobcSBuGX70IU++eXYXcyj2/9udj3Ut5Ox+0aWMAx/B3DVT+qQx6djq4n7ZmR&#10;sHoQ8ZdwBSzi33iUMBcL4HnG//vnPwAAAP//AwBQSwECLQAUAAYACAAAACEAtoM4kv4AAADhAQAA&#10;EwAAAAAAAAAAAAAAAAAAAAAAW0NvbnRlbnRfVHlwZXNdLnhtbFBLAQItABQABgAIAAAAIQA4/SH/&#10;1gAAAJQBAAALAAAAAAAAAAAAAAAAAC8BAABfcmVscy8ucmVsc1BLAQItABQABgAIAAAAIQC9m/pg&#10;EgIAACcEAAAOAAAAAAAAAAAAAAAAAC4CAABkcnMvZTJvRG9jLnhtbFBLAQItABQABgAIAAAAIQAq&#10;c3b+3AAAAAcBAAAPAAAAAAAAAAAAAAAAAGwEAABkcnMvZG93bnJldi54bWxQSwUGAAAAAAQABADz&#10;AAAAdQUAAAAA&#10;" strokecolor="gray" strokeweight=".3pt">
                <w10:wrap anchorx="page"/>
              </v:line>
            </w:pict>
          </mc:Fallback>
        </mc:AlternateContent>
      </w:r>
      <w:r w:rsidR="00E96D73">
        <w:t>None. Classroom for exams will be noticed through announcement in canvas.</w:t>
      </w:r>
    </w:p>
    <w:p w:rsidR="00135FCF" w:rsidRDefault="00135FCF">
      <w:pPr>
        <w:pStyle w:val="BodyText"/>
        <w:spacing w:before="2"/>
        <w:rPr>
          <w:sz w:val="16"/>
        </w:rPr>
      </w:pPr>
    </w:p>
    <w:p w:rsidR="00135FCF" w:rsidRDefault="00E96D73">
      <w:pPr>
        <w:pStyle w:val="Heading1"/>
        <w:spacing w:before="90"/>
      </w:pPr>
      <w:r>
        <w:t>Academic Integrity Statement</w:t>
      </w:r>
    </w:p>
    <w:p w:rsidR="00135FCF" w:rsidRDefault="00E96D73">
      <w:pPr>
        <w:pStyle w:val="BodyText"/>
        <w:ind w:left="219" w:right="277"/>
      </w:pPr>
      <w:r>
        <w:t xml:space="preserve">The University of Oklahoma affirms its commitment to academic integrity and expects all members of the university community to accept shared responsibility for maintaining academic integrity. Students in this course are subject to the provisions of the university's Academic Integrity Policy.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For further information, refer to </w:t>
      </w:r>
      <w:hyperlink r:id="rId17">
        <w:r>
          <w:rPr>
            <w:color w:val="0000FF"/>
            <w:u w:val="single" w:color="0000FF"/>
          </w:rPr>
          <w:t>http://integrity.ou.edu/</w:t>
        </w:r>
      </w:hyperlink>
    </w:p>
    <w:p w:rsidR="00135FCF" w:rsidRDefault="00E96D73">
      <w:pPr>
        <w:pStyle w:val="Heading1"/>
      </w:pPr>
      <w:r>
        <w:t>Disabilities Act Statement</w:t>
      </w:r>
    </w:p>
    <w:p w:rsidR="00135FCF" w:rsidRDefault="00E96D73">
      <w:pPr>
        <w:pStyle w:val="BodyText"/>
        <w:ind w:left="220" w:right="269"/>
      </w:pPr>
      <w:r>
        <w:t xml:space="preserve">The University of Oklahoma adheres to the requirements of the Americans with Disabilities Act. If you need an accommodation under this Act due to a disability, please contact the OU DRC Office. For details refer to </w:t>
      </w:r>
      <w:hyperlink r:id="rId18">
        <w:r>
          <w:rPr>
            <w:color w:val="0000FF"/>
            <w:u w:val="single" w:color="0000FF"/>
          </w:rPr>
          <w:t>http://drc.ou.edu/</w:t>
        </w:r>
      </w:hyperlink>
    </w:p>
    <w:p w:rsidR="00135FCF" w:rsidRDefault="00E96D73">
      <w:pPr>
        <w:pStyle w:val="Heading1"/>
      </w:pPr>
      <w:r>
        <w:t>Sexual Harassment and Academic Policies</w:t>
      </w:r>
    </w:p>
    <w:p w:rsidR="00135FCF" w:rsidRDefault="00E96D73">
      <w:pPr>
        <w:pStyle w:val="BodyText"/>
        <w:ind w:left="220" w:right="529"/>
      </w:pPr>
      <w:r>
        <w:t>All students are required to familiarize themselves with the University of Oklahoma policy on sexual harassment and on academic policies.</w:t>
      </w:r>
    </w:p>
    <w:p w:rsidR="0010413D" w:rsidRDefault="0010413D">
      <w:pPr>
        <w:pStyle w:val="BodyText"/>
        <w:ind w:left="220" w:right="529"/>
      </w:pPr>
    </w:p>
    <w:p w:rsidR="0010413D" w:rsidRDefault="0010413D">
      <w:pPr>
        <w:pStyle w:val="BodyText"/>
        <w:ind w:left="220" w:right="529"/>
      </w:pPr>
    </w:p>
    <w:sectPr w:rsidR="0010413D">
      <w:pgSz w:w="12240" w:h="15840"/>
      <w:pgMar w:top="1380" w:right="1220" w:bottom="1120" w:left="1220" w:header="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C1" w:rsidRDefault="00B902C1">
      <w:r>
        <w:separator/>
      </w:r>
    </w:p>
  </w:endnote>
  <w:endnote w:type="continuationSeparator" w:id="0">
    <w:p w:rsidR="00B902C1" w:rsidRDefault="00B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F" w:rsidRDefault="0095676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6217920</wp:posOffset>
              </wp:positionH>
              <wp:positionV relativeFrom="page">
                <wp:posOffset>9276080</wp:posOffset>
              </wp:positionV>
              <wp:extent cx="65151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CF" w:rsidRDefault="00E96D73">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5676B">
                            <w:rPr>
                              <w:rFonts w:ascii="Calibri"/>
                              <w:b/>
                              <w:noProof/>
                            </w:rPr>
                            <w:t>4</w:t>
                          </w:r>
                          <w:r>
                            <w:fldChar w:fldCharType="end"/>
                          </w:r>
                          <w:r>
                            <w:rPr>
                              <w:rFonts w:ascii="Calibri"/>
                              <w:b/>
                            </w:rPr>
                            <w:t xml:space="preserve"> </w:t>
                          </w:r>
                          <w:r>
                            <w:rPr>
                              <w:rFonts w:ascii="Calibri"/>
                            </w:rPr>
                            <w:t xml:space="preserve">of </w:t>
                          </w:r>
                          <w:r>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6pt;margin-top:730.4pt;width:51.3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ZA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UKDhfzeB7DTQVXMWwi37mQZNNjpY19z2SHnJFjDY33&#10;4ORwYyzQANfJxcUSsuRt65vfimcH4DieQGh46u5cEr6XD2mUbpabZRIks8UmSKKiCK7KdRIsyvh8&#10;Xrwr1usi/unixknWcEqZcGEmXcXJn/XtUeGjIo7KMrLl1MG5lIzebdetRgcCui7955oFyZ+4hc/T&#10;8NfA5QWleJZE17M0KBfL8yApk3mQnkfLIIrT63QRJWlSlM8p3XDB/p0S6nOczmfzUUu/5Rb57zU3&#10;knXcwuRoeZfj5dGJZE6BG0F9ay3h7WiflMKl/1QKqNjUaK9XJ9FRrHbYDoDiRLyV9B6UqyUoC0QI&#10;4w6MRuofGPUwOnJsvu+JZhi1HwSo382ZydCTsZ0MIip4mmOL0Wiu7TiP9krzXQPI4/8l5BX8ITX3&#10;6n3KAlJ3GxgHnsTj6HLz5nTvvZ4G7OoXAAAA//8DAFBLAwQUAAYACAAAACEAwmQeuOEAAAAOAQAA&#10;DwAAAGRycy9kb3ducmV2LnhtbEyPwU7DMBBE70j8g7VI3KjdCoUkxKkqBCckRBoOHJ3YTazG6xC7&#10;bfh7Nid6290Zzb4ptrMb2NlMwXqUsF4JYAZbry12Er7qt4cUWIgKtRo8Ggm/JsC2vL0pVK79BStz&#10;3seOUQiGXEnoYxxzzkPbG6fCyo8GSTv4yalI69RxPakLhbuBb4RIuFMW6UOvRvPSm/a4PzkJu2+s&#10;Xu3PR/NZHSpb15nA9+Qo5f3dvHsGFs0c/82w4BM6lMTU+BPqwAYJ2VO2ISsJj4mgEotFpGuamuWW&#10;JinwsuDXNco/AAAA//8DAFBLAQItABQABgAIAAAAIQC2gziS/gAAAOEBAAATAAAAAAAAAAAAAAAA&#10;AAAAAABbQ29udGVudF9UeXBlc10ueG1sUEsBAi0AFAAGAAgAAAAhADj9If/WAAAAlAEAAAsAAAAA&#10;AAAAAAAAAAAALwEAAF9yZWxzLy5yZWxzUEsBAi0AFAAGAAgAAAAhAD0sVkCrAgAAqAUAAA4AAAAA&#10;AAAAAAAAAAAALgIAAGRycy9lMm9Eb2MueG1sUEsBAi0AFAAGAAgAAAAhAMJkHrjhAAAADgEAAA8A&#10;AAAAAAAAAAAAAAAABQUAAGRycy9kb3ducmV2LnhtbFBLBQYAAAAABAAEAPMAAAATBgAAAAA=&#10;" filled="f" stroked="f">
              <v:textbox inset="0,0,0,0">
                <w:txbxContent>
                  <w:p w:rsidR="00135FCF" w:rsidRDefault="00E96D73">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5676B">
                      <w:rPr>
                        <w:rFonts w:ascii="Calibri"/>
                        <w:b/>
                        <w:noProof/>
                      </w:rPr>
                      <w:t>4</w:t>
                    </w:r>
                    <w:r>
                      <w:fldChar w:fldCharType="end"/>
                    </w:r>
                    <w:r>
                      <w:rPr>
                        <w:rFonts w:ascii="Calibri"/>
                        <w:b/>
                      </w:rPr>
                      <w:t xml:space="preserve"> </w:t>
                    </w:r>
                    <w:r>
                      <w:rPr>
                        <w:rFonts w:ascii="Calibri"/>
                      </w:rPr>
                      <w:t xml:space="preserve">of </w:t>
                    </w:r>
                    <w:r>
                      <w:rPr>
                        <w:rFonts w:ascii="Calibri"/>
                        <w:b/>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C1" w:rsidRDefault="00B902C1">
      <w:r>
        <w:separator/>
      </w:r>
    </w:p>
  </w:footnote>
  <w:footnote w:type="continuationSeparator" w:id="0">
    <w:p w:rsidR="00B902C1" w:rsidRDefault="00B9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CF"/>
    <w:rsid w:val="0010413D"/>
    <w:rsid w:val="00135FCF"/>
    <w:rsid w:val="001D4825"/>
    <w:rsid w:val="0034370A"/>
    <w:rsid w:val="00354785"/>
    <w:rsid w:val="003B553C"/>
    <w:rsid w:val="005907B7"/>
    <w:rsid w:val="005F6F2A"/>
    <w:rsid w:val="0067688D"/>
    <w:rsid w:val="0087140E"/>
    <w:rsid w:val="008D5981"/>
    <w:rsid w:val="008E321B"/>
    <w:rsid w:val="00936A3D"/>
    <w:rsid w:val="0095676B"/>
    <w:rsid w:val="00A148F6"/>
    <w:rsid w:val="00B37B94"/>
    <w:rsid w:val="00B902C1"/>
    <w:rsid w:val="00B94FEE"/>
    <w:rsid w:val="00B97811"/>
    <w:rsid w:val="00BC6BA5"/>
    <w:rsid w:val="00C858D0"/>
    <w:rsid w:val="00D92855"/>
    <w:rsid w:val="00E055E3"/>
    <w:rsid w:val="00E96D73"/>
    <w:rsid w:val="00F222B9"/>
    <w:rsid w:val="00FE06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FB9EC5-9B6A-4B98-953F-6B35014F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84"/>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2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conlib.org/library/Essays/rdPncl1.html" TargetMode="External"/><Relationship Id="rId13" Type="http://schemas.openxmlformats.org/officeDocument/2006/relationships/footer" Target="footer1.xml"/><Relationship Id="rId18" Type="http://schemas.openxmlformats.org/officeDocument/2006/relationships/hyperlink" Target="http://drc.ou.edu/" TargetMode="External"/><Relationship Id="rId3" Type="http://schemas.openxmlformats.org/officeDocument/2006/relationships/webSettings" Target="webSettings.xml"/><Relationship Id="rId7" Type="http://schemas.openxmlformats.org/officeDocument/2006/relationships/hyperlink" Target="http://pubs.aeaweb.org/doi/pdfplus/10.1257/jep.20.4.29" TargetMode="External"/><Relationship Id="rId12" Type="http://schemas.openxmlformats.org/officeDocument/2006/relationships/hyperlink" Target="http://www.econtalk.org/archives/2014/04/diane_coyle_on.html" TargetMode="External"/><Relationship Id="rId17" Type="http://schemas.openxmlformats.org/officeDocument/2006/relationships/hyperlink" Target="http://integrity.ou.edu/" TargetMode="External"/><Relationship Id="rId2" Type="http://schemas.openxmlformats.org/officeDocument/2006/relationships/settings" Target="settings.xml"/><Relationship Id="rId16" Type="http://schemas.openxmlformats.org/officeDocument/2006/relationships/hyperlink" Target="http://www.thisamericanlife.org/radio-archives/episode/355/the-giant-pool-of-mone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uan3073@ou.edu" TargetMode="External"/><Relationship Id="rId11" Type="http://schemas.openxmlformats.org/officeDocument/2006/relationships/hyperlink" Target="https://youtu.be/9yYQqKxz8Tg?t=5m20s" TargetMode="External"/><Relationship Id="rId5" Type="http://schemas.openxmlformats.org/officeDocument/2006/relationships/endnotes" Target="endnotes.xml"/><Relationship Id="rId15" Type="http://schemas.openxmlformats.org/officeDocument/2006/relationships/hyperlink" Target="http://www.thisamericanlife.org/radio-archives/episode/375/bad-bank" TargetMode="External"/><Relationship Id="rId10" Type="http://schemas.openxmlformats.org/officeDocument/2006/relationships/hyperlink" Target="http://www.econtalk.org/archives/2007/04/mike_munger_on.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onlib.org/library/Columns/y2006/Mungeropportunitycost.html" TargetMode="External"/><Relationship Id="rId14" Type="http://schemas.openxmlformats.org/officeDocument/2006/relationships/hyperlink" Target="http://www.thisamericanlife.org/radio-archives/episode/423/the-invention-of-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CJBarber</dc:creator>
  <cp:lastModifiedBy>Broome, Kelli E.</cp:lastModifiedBy>
  <cp:revision>2</cp:revision>
  <dcterms:created xsi:type="dcterms:W3CDTF">2018-08-20T18:40:00Z</dcterms:created>
  <dcterms:modified xsi:type="dcterms:W3CDTF">2018-08-20T18:40:00Z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Acrobat PDFMaker 17 for Word</vt:lpwstr>
  </property>
  <property fmtid="{D5CDD505-2E9C-101B-9397-08002B2CF9AE}" pid="4" name="LastSaved">
    <vt:filetime>2018-08-14T00:00:00Z</vt:filetime>
  </property>
</Properties>
</file>